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05" w:rsidRDefault="00D06405" w:rsidP="00D06405">
      <w:pPr>
        <w:spacing w:after="0" w:line="240" w:lineRule="auto"/>
        <w:jc w:val="both"/>
        <w:rPr>
          <w:rFonts w:ascii="Times New Roman" w:eastAsia="Times New Roman" w:hAnsi="Times New Roman" w:cs="Times New Roman"/>
          <w:b/>
          <w:lang w:eastAsia="pl-PL"/>
        </w:rPr>
      </w:pPr>
    </w:p>
    <w:p w:rsidR="00D06405" w:rsidRDefault="00D06405" w:rsidP="00D06405">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Zamawiający: </w:t>
      </w:r>
    </w:p>
    <w:p w:rsidR="00D06405" w:rsidRDefault="00D06405" w:rsidP="00D06405">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INSTYTUT CHEMII BIOORGANICZNEJ PAN</w:t>
      </w:r>
    </w:p>
    <w:p w:rsidR="00D06405" w:rsidRDefault="00D06405" w:rsidP="00D06405">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Pr>
          <w:rFonts w:ascii="Times New Roman" w:eastAsia="Times New Roman" w:hAnsi="Times New Roman" w:cs="Times New Roman"/>
          <w:b/>
          <w:bCs/>
          <w:noProof/>
          <w:lang w:eastAsia="pl-PL"/>
        </w:rPr>
        <w:t>ul. Noskowskiego 12/14, 61-704 Poznań</w:t>
      </w:r>
    </w:p>
    <w:p w:rsidR="00D06405" w:rsidRDefault="00D06405" w:rsidP="00D06405">
      <w:pPr>
        <w:spacing w:after="0" w:line="288" w:lineRule="auto"/>
        <w:rPr>
          <w:rFonts w:ascii="Times New Roman" w:eastAsia="Times New Roman" w:hAnsi="Times New Roman" w:cs="Times New Roman"/>
          <w:bCs/>
          <w:smallCaps/>
          <w:sz w:val="20"/>
          <w:szCs w:val="20"/>
          <w:lang w:eastAsia="pl-PL"/>
        </w:rPr>
      </w:pPr>
    </w:p>
    <w:p w:rsidR="00D06405" w:rsidRDefault="00D06405" w:rsidP="00D06405">
      <w:pPr>
        <w:spacing w:after="0" w:line="288" w:lineRule="auto"/>
        <w:rPr>
          <w:rFonts w:ascii="Times New Roman" w:eastAsia="Times New Roman" w:hAnsi="Times New Roman" w:cs="Times New Roman"/>
          <w:bCs/>
          <w:smallCaps/>
          <w:sz w:val="20"/>
          <w:szCs w:val="20"/>
          <w:lang w:eastAsia="pl-PL"/>
        </w:rPr>
      </w:pPr>
    </w:p>
    <w:p w:rsidR="00D06405" w:rsidRDefault="00D06405" w:rsidP="00D06405">
      <w:pPr>
        <w:spacing w:after="0" w:line="288" w:lineRule="auto"/>
        <w:rPr>
          <w:rFonts w:ascii="Times New Roman" w:eastAsia="Times New Roman" w:hAnsi="Times New Roman" w:cs="Times New Roman"/>
          <w:bCs/>
          <w:smallCaps/>
          <w:sz w:val="20"/>
          <w:szCs w:val="20"/>
          <w:lang w:eastAsia="pl-PL"/>
        </w:rPr>
      </w:pPr>
    </w:p>
    <w:p w:rsidR="00D06405" w:rsidRDefault="00D06405" w:rsidP="00D06405">
      <w:pPr>
        <w:spacing w:after="0" w:line="288" w:lineRule="auto"/>
        <w:rPr>
          <w:rFonts w:ascii="Times New Roman" w:eastAsia="Times New Roman" w:hAnsi="Times New Roman" w:cs="Times New Roman"/>
          <w:bCs/>
          <w:smallCaps/>
          <w:sz w:val="20"/>
          <w:szCs w:val="20"/>
          <w:lang w:eastAsia="pl-PL"/>
        </w:rPr>
      </w:pPr>
    </w:p>
    <w:p w:rsidR="00D06405" w:rsidRDefault="00D06405" w:rsidP="00D06405">
      <w:pPr>
        <w:spacing w:after="0" w:line="288" w:lineRule="auto"/>
        <w:rPr>
          <w:rFonts w:ascii="Times New Roman" w:eastAsia="Times New Roman" w:hAnsi="Times New Roman" w:cs="Times New Roman"/>
          <w:bCs/>
          <w:smallCaps/>
          <w:sz w:val="20"/>
          <w:szCs w:val="20"/>
          <w:lang w:eastAsia="pl-PL"/>
        </w:rPr>
      </w:pPr>
    </w:p>
    <w:p w:rsidR="00D06405" w:rsidRDefault="00D06405" w:rsidP="00D06405">
      <w:pPr>
        <w:spacing w:before="120" w:after="0" w:line="36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Specyfikacja Istotnych Warunków Zamówienia</w:t>
      </w:r>
    </w:p>
    <w:p w:rsidR="00D06405" w:rsidRDefault="00D06405" w:rsidP="00D06405">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przetarg nieograniczony </w:t>
      </w:r>
    </w:p>
    <w:p w:rsidR="00D06405" w:rsidRDefault="00D06405" w:rsidP="00D06405">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postępowanie o wartości mniejszej  niż kwoty określone </w:t>
      </w:r>
      <w:r>
        <w:rPr>
          <w:rFonts w:ascii="Times New Roman" w:eastAsia="Times New Roman" w:hAnsi="Times New Roman" w:cs="Times New Roman"/>
          <w:b/>
          <w:bCs/>
          <w:sz w:val="28"/>
          <w:szCs w:val="28"/>
          <w:lang w:eastAsia="pl-PL"/>
        </w:rPr>
        <w:br/>
        <w:t>w przepisach wydanych na podstawie art.11 ust.8</w:t>
      </w:r>
    </w:p>
    <w:p w:rsidR="00D06405" w:rsidRDefault="00D06405" w:rsidP="00D06405">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ustawy Prawo zamówień publicznych z dnia 29 stycznia 2004r.</w:t>
      </w:r>
    </w:p>
    <w:p w:rsidR="00D06405" w:rsidRDefault="00D06405" w:rsidP="00D06405">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(tekst jednolity </w:t>
      </w:r>
      <w:proofErr w:type="spellStart"/>
      <w:r>
        <w:rPr>
          <w:rFonts w:ascii="Times New Roman" w:eastAsia="Times New Roman" w:hAnsi="Times New Roman" w:cs="Times New Roman"/>
          <w:b/>
          <w:bCs/>
          <w:sz w:val="28"/>
          <w:szCs w:val="28"/>
          <w:lang w:eastAsia="pl-PL"/>
        </w:rPr>
        <w:t>Dz.U</w:t>
      </w:r>
      <w:proofErr w:type="spellEnd"/>
      <w:r>
        <w:rPr>
          <w:rFonts w:ascii="Times New Roman" w:eastAsia="Times New Roman" w:hAnsi="Times New Roman" w:cs="Times New Roman"/>
          <w:b/>
          <w:bCs/>
          <w:sz w:val="28"/>
          <w:szCs w:val="28"/>
          <w:lang w:eastAsia="pl-PL"/>
        </w:rPr>
        <w:t>. 2010 Nr 113 poz. 759 )</w:t>
      </w:r>
    </w:p>
    <w:p w:rsidR="00D06405" w:rsidRDefault="00D06405" w:rsidP="00D06405">
      <w:pPr>
        <w:spacing w:after="0" w:line="288"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88" w:lineRule="auto"/>
        <w:jc w:val="both"/>
        <w:rPr>
          <w:rFonts w:ascii="Times New Roman" w:eastAsia="Times New Roman" w:hAnsi="Times New Roman" w:cs="Times New Roman"/>
          <w:bCs/>
          <w:smallCaps/>
          <w:sz w:val="20"/>
          <w:szCs w:val="20"/>
          <w:lang w:eastAsia="pl-PL"/>
        </w:rPr>
      </w:pPr>
    </w:p>
    <w:p w:rsidR="00762846" w:rsidRDefault="00D06405" w:rsidP="002C5790">
      <w:pPr>
        <w:spacing w:after="0" w:line="240" w:lineRule="auto"/>
        <w:jc w:val="center"/>
        <w:rPr>
          <w:rFonts w:ascii="Times New Roman" w:eastAsia="Times New Roman" w:hAnsi="Times New Roman" w:cs="Times New Roman"/>
          <w:b/>
          <w:sz w:val="16"/>
          <w:szCs w:val="16"/>
          <w:lang w:eastAsia="pl-PL"/>
        </w:rPr>
      </w:pPr>
      <w:r>
        <w:rPr>
          <w:rFonts w:ascii="Times New Roman" w:eastAsia="Times New Roman" w:hAnsi="Times New Roman" w:cs="Times New Roman"/>
          <w:b/>
          <w:bCs/>
          <w:sz w:val="40"/>
          <w:szCs w:val="40"/>
          <w:lang w:eastAsia="pl-PL"/>
        </w:rPr>
        <w:t xml:space="preserve">DOSTAWA 2 SZTUK ZAMRAŻAREK NISKOTEMPERATUROWYCH </w:t>
      </w:r>
      <w:r w:rsidR="001B7690">
        <w:rPr>
          <w:rFonts w:ascii="Times New Roman" w:eastAsia="Times New Roman" w:hAnsi="Times New Roman" w:cs="Times New Roman"/>
          <w:b/>
          <w:bCs/>
          <w:sz w:val="40"/>
          <w:szCs w:val="40"/>
          <w:lang w:eastAsia="pl-PL"/>
        </w:rPr>
        <w:t xml:space="preserve"> </w:t>
      </w:r>
      <w:r w:rsidR="002C5790" w:rsidRPr="002C5790">
        <w:rPr>
          <w:rFonts w:ascii="Times New Roman" w:eastAsia="Times New Roman" w:hAnsi="Times New Roman" w:cs="Times New Roman"/>
          <w:b/>
          <w:sz w:val="40"/>
          <w:szCs w:val="40"/>
          <w:lang w:eastAsia="pl-PL"/>
        </w:rPr>
        <w:t>-80°C.</w:t>
      </w:r>
    </w:p>
    <w:p w:rsidR="00D06405" w:rsidRDefault="00D06405" w:rsidP="00D06405">
      <w:pPr>
        <w:spacing w:before="120" w:after="0" w:line="240" w:lineRule="auto"/>
        <w:jc w:val="center"/>
        <w:rPr>
          <w:rFonts w:ascii="Times New Roman" w:eastAsia="Times New Roman" w:hAnsi="Times New Roman" w:cs="Times New Roman"/>
          <w:b/>
          <w:bCs/>
          <w:sz w:val="40"/>
          <w:szCs w:val="40"/>
          <w:lang w:eastAsia="pl-PL"/>
        </w:rPr>
      </w:pPr>
    </w:p>
    <w:p w:rsidR="00D06405" w:rsidRDefault="00D06405" w:rsidP="00D06405">
      <w:pPr>
        <w:spacing w:before="120" w:after="0" w:line="240" w:lineRule="auto"/>
        <w:jc w:val="center"/>
        <w:rPr>
          <w:rFonts w:ascii="Times New Roman" w:eastAsia="Times New Roman" w:hAnsi="Times New Roman" w:cs="Times New Roman"/>
          <w:b/>
          <w:sz w:val="40"/>
          <w:szCs w:val="4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40" w:lineRule="auto"/>
        <w:jc w:val="center"/>
        <w:rPr>
          <w:rFonts w:ascii="Times New Roman" w:eastAsia="Times New Roman" w:hAnsi="Times New Roman" w:cs="Times New Roman"/>
          <w:b/>
          <w:bCs/>
          <w:smallCaps/>
          <w:sz w:val="20"/>
          <w:szCs w:val="20"/>
          <w:lang w:eastAsia="pl-PL"/>
        </w:rPr>
      </w:pPr>
      <w:r>
        <w:rPr>
          <w:rFonts w:ascii="Times New Roman" w:eastAsia="Times New Roman" w:hAnsi="Times New Roman" w:cs="Times New Roman"/>
          <w:bCs/>
          <w:smallCaps/>
          <w:sz w:val="20"/>
          <w:szCs w:val="20"/>
          <w:lang w:eastAsia="pl-PL"/>
        </w:rPr>
        <w:t>DOTYCZY REALIZACJI PROJEKTU:</w:t>
      </w:r>
      <w:r>
        <w:rPr>
          <w:rFonts w:ascii="Times New Roman" w:eastAsia="Times New Roman" w:hAnsi="Times New Roman" w:cs="Times New Roman"/>
          <w:bCs/>
          <w:smallCaps/>
          <w:color w:val="FF0000"/>
          <w:sz w:val="20"/>
          <w:szCs w:val="20"/>
          <w:lang w:eastAsia="pl-PL"/>
        </w:rPr>
        <w:t xml:space="preserve"> </w:t>
      </w:r>
      <w:r>
        <w:rPr>
          <w:rFonts w:ascii="Times New Roman" w:eastAsia="Times New Roman" w:hAnsi="Times New Roman" w:cs="Times New Roman"/>
          <w:b/>
          <w:bCs/>
          <w:smallCaps/>
          <w:sz w:val="20"/>
          <w:szCs w:val="20"/>
          <w:lang w:eastAsia="pl-PL"/>
        </w:rPr>
        <w:t xml:space="preserve">„Rozwój Infrastruktury Europejskiego Centrum </w:t>
      </w:r>
      <w:proofErr w:type="spellStart"/>
      <w:r>
        <w:rPr>
          <w:rFonts w:ascii="Times New Roman" w:eastAsia="Times New Roman" w:hAnsi="Times New Roman" w:cs="Times New Roman"/>
          <w:b/>
          <w:bCs/>
          <w:smallCaps/>
          <w:sz w:val="20"/>
          <w:szCs w:val="20"/>
          <w:lang w:eastAsia="pl-PL"/>
        </w:rPr>
        <w:t>Bioinformatyki</w:t>
      </w:r>
      <w:proofErr w:type="spellEnd"/>
      <w:r>
        <w:rPr>
          <w:rFonts w:ascii="Times New Roman" w:eastAsia="Times New Roman" w:hAnsi="Times New Roman" w:cs="Times New Roman"/>
          <w:b/>
          <w:bCs/>
          <w:smallCaps/>
          <w:sz w:val="20"/>
          <w:szCs w:val="20"/>
          <w:lang w:eastAsia="pl-PL"/>
        </w:rPr>
        <w:t xml:space="preserve"> i Genomiki”, realizowany w ramach Programu Operacyjnego Innowacyjna Gospodarka, lata 2007-2013, Priorytet 2. Infrastruktura sfery B + R, Działanie 2.2 Wsparcie tworzenia wspólnej infrastruktury badawczej jednostek naukowych</w:t>
      </w:r>
      <w:r>
        <w:rPr>
          <w:rFonts w:ascii="Times New Roman" w:eastAsia="Times New Roman" w:hAnsi="Times New Roman" w:cs="Times New Roman"/>
          <w:bCs/>
          <w:smallCaps/>
          <w:sz w:val="20"/>
          <w:szCs w:val="20"/>
          <w:lang w:eastAsia="pl-PL"/>
        </w:rPr>
        <w:t>,</w:t>
      </w:r>
      <w:r>
        <w:rPr>
          <w:rFonts w:ascii="Times New Roman" w:eastAsia="Times New Roman" w:hAnsi="Times New Roman" w:cs="Times New Roman"/>
          <w:b/>
          <w:bCs/>
          <w:smallCaps/>
          <w:sz w:val="20"/>
          <w:szCs w:val="20"/>
          <w:lang w:eastAsia="pl-PL"/>
        </w:rPr>
        <w:t xml:space="preserve"> </w:t>
      </w:r>
    </w:p>
    <w:p w:rsidR="00D06405" w:rsidRDefault="00D06405" w:rsidP="00D06405">
      <w:pPr>
        <w:spacing w:after="0" w:line="240" w:lineRule="auto"/>
        <w:jc w:val="center"/>
        <w:rPr>
          <w:rFonts w:ascii="Times New Roman" w:eastAsia="Times New Roman" w:hAnsi="Times New Roman" w:cs="Times New Roman"/>
          <w:b/>
          <w:bCs/>
          <w:smallCaps/>
          <w:sz w:val="20"/>
          <w:szCs w:val="20"/>
          <w:lang w:eastAsia="pl-PL"/>
        </w:rPr>
      </w:pPr>
      <w:r>
        <w:rPr>
          <w:rFonts w:ascii="Times New Roman" w:eastAsia="Times New Roman" w:hAnsi="Times New Roman" w:cs="Times New Roman"/>
          <w:b/>
          <w:bCs/>
          <w:smallCaps/>
          <w:sz w:val="20"/>
          <w:szCs w:val="20"/>
          <w:lang w:eastAsia="pl-PL"/>
        </w:rPr>
        <w:t>projekt nr: POIG.02.02.00-30-009/09-00</w:t>
      </w: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lang w:eastAsia="pl-PL"/>
        </w:rPr>
      </w:pPr>
      <w:r>
        <w:rPr>
          <w:rFonts w:ascii="Times New Roman" w:eastAsia="Times New Roman" w:hAnsi="Times New Roman" w:cs="Times New Roman"/>
          <w:bCs/>
          <w:smallCaps/>
          <w:sz w:val="20"/>
          <w:szCs w:val="20"/>
          <w:lang w:eastAsia="pl-PL"/>
        </w:rPr>
        <w:t xml:space="preserve"> PROJEKT WSPÓŁFINANSOWANY PRZEZ UNIĘ EUROPEJSKĄ Z EUROPEJSKIEGO FUNDUSZU ROZWOJU REGIONALNEGO</w:t>
      </w:r>
    </w:p>
    <w:p w:rsidR="00D06405" w:rsidRDefault="00D06405" w:rsidP="00D06405">
      <w:pPr>
        <w:spacing w:before="120" w:after="0" w:line="360" w:lineRule="auto"/>
        <w:jc w:val="right"/>
        <w:rPr>
          <w:rFonts w:ascii="Tahoma" w:eastAsia="Times New Roman" w:hAnsi="Tahoma" w:cs="Tahoma"/>
          <w:lang w:eastAsia="pl-PL"/>
        </w:rPr>
      </w:pPr>
    </w:p>
    <w:p w:rsidR="00D06405" w:rsidRDefault="00D06405" w:rsidP="00D06405">
      <w:pPr>
        <w:spacing w:before="120" w:after="0" w:line="360" w:lineRule="auto"/>
        <w:jc w:val="both"/>
        <w:rPr>
          <w:rFonts w:ascii="Tahoma" w:eastAsia="Times New Roman" w:hAnsi="Tahoma" w:cs="Tahoma"/>
          <w:lang w:eastAsia="pl-PL"/>
        </w:rPr>
      </w:pPr>
    </w:p>
    <w:p w:rsidR="00D06405" w:rsidRDefault="00D06405" w:rsidP="00D06405">
      <w:pPr>
        <w:spacing w:before="120" w:after="0" w:line="360" w:lineRule="auto"/>
        <w:jc w:val="right"/>
        <w:rPr>
          <w:rFonts w:ascii="Tahoma" w:eastAsia="Times New Roman" w:hAnsi="Tahoma" w:cs="Tahoma"/>
          <w:lang w:eastAsia="pl-PL"/>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D06405" w:rsidRDefault="00D06405" w:rsidP="00D06405">
      <w:pPr>
        <w:spacing w:after="0" w:line="360" w:lineRule="auto"/>
        <w:jc w:val="center"/>
        <w:rPr>
          <w:rFonts w:ascii="Times New Roman" w:eastAsia="Times New Roman" w:hAnsi="Times New Roman" w:cs="Times New Roman"/>
          <w:b/>
          <w:lang w:eastAsia="pl-PL"/>
        </w:rPr>
      </w:pPr>
      <w:r>
        <w:rPr>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Pr>
          <w:rFonts w:ascii="Times New Roman" w:eastAsia="Times New Roman" w:hAnsi="Times New Roman" w:cs="Times New Roman"/>
          <w:b/>
          <w:lang w:eastAsia="pl-PL"/>
        </w:rPr>
        <w:t>Poznań,  październik 2010 r.</w:t>
      </w:r>
      <w:r>
        <w:rPr>
          <w:rFonts w:ascii="Times New Roman" w:eastAsia="Times New Roman" w:hAnsi="Times New Roman" w:cs="Times New Roman"/>
          <w:b/>
          <w:lang w:eastAsia="pl-PL"/>
        </w:rPr>
        <w:br w:type="page"/>
      </w:r>
    </w:p>
    <w:p w:rsidR="00D06405" w:rsidRDefault="00D06405" w:rsidP="00D06405">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Pr>
          <w:rFonts w:ascii="Times New Roman" w:eastAsia="Times New Roman" w:hAnsi="Times New Roman" w:cs="Times New Roman"/>
          <w:b/>
          <w:caps/>
          <w:noProof/>
          <w:sz w:val="20"/>
          <w:lang w:eastAsia="pl-PL"/>
        </w:rPr>
        <w:lastRenderedPageBreak/>
        <w:t>SPIS TREŚCI</w:t>
      </w:r>
    </w:p>
    <w:p w:rsidR="00D06405" w:rsidRDefault="006A610E" w:rsidP="00D06405">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noProof/>
          <w:sz w:val="24"/>
          <w:szCs w:val="24"/>
          <w:lang w:eastAsia="pl-PL"/>
        </w:rPr>
      </w:pPr>
      <w:hyperlink r:id="rId8" w:anchor="_Toc251826443" w:history="1">
        <w:r w:rsidR="00D06405">
          <w:rPr>
            <w:rStyle w:val="Hipercze"/>
            <w:b/>
            <w:bCs/>
            <w:caps/>
            <w:noProof/>
          </w:rPr>
          <w:t>I.</w:t>
        </w:r>
        <w:r w:rsidR="00D06405">
          <w:rPr>
            <w:rStyle w:val="Hipercze"/>
            <w:b/>
            <w:bCs/>
            <w:caps/>
            <w:noProof/>
            <w:sz w:val="24"/>
            <w:szCs w:val="24"/>
          </w:rPr>
          <w:tab/>
        </w:r>
        <w:r w:rsidR="00D06405">
          <w:rPr>
            <w:rStyle w:val="Hipercze"/>
            <w:b/>
            <w:bCs/>
            <w:caps/>
            <w:noProof/>
          </w:rPr>
          <w:t>CZĘŚĆ OPISOWA</w:t>
        </w:r>
        <w:r w:rsidR="00D06405">
          <w:rPr>
            <w:rStyle w:val="Hipercze"/>
            <w:b/>
            <w:bCs/>
            <w:caps/>
            <w:noProof/>
            <w:webHidden/>
          </w:rPr>
          <w:tab/>
          <w:t>3</w:t>
        </w:r>
      </w:hyperlink>
    </w:p>
    <w:p w:rsidR="00D06405" w:rsidRDefault="00D06405"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r>
        <w:rPr>
          <w:rFonts w:ascii="Times New Roman" w:eastAsia="Times New Roman" w:hAnsi="Times New Roman" w:cs="Tahoma"/>
          <w:b/>
          <w:bCs/>
          <w:noProof/>
          <w:lang w:eastAsia="pl-PL"/>
        </w:rPr>
        <w:fldChar w:fldCharType="begin"/>
      </w:r>
      <w:r>
        <w:rPr>
          <w:rFonts w:ascii="Times New Roman" w:eastAsia="Times New Roman" w:hAnsi="Times New Roman" w:cs="Tahoma"/>
          <w:b/>
          <w:bCs/>
          <w:noProof/>
          <w:lang w:eastAsia="pl-PL"/>
        </w:rPr>
        <w:instrText xml:space="preserve"> TOC \o "1-3" \h \z </w:instrText>
      </w:r>
      <w:r>
        <w:rPr>
          <w:rFonts w:ascii="Times New Roman" w:eastAsia="Times New Roman" w:hAnsi="Times New Roman" w:cs="Tahoma"/>
          <w:b/>
          <w:bCs/>
          <w:noProof/>
          <w:lang w:eastAsia="pl-PL"/>
        </w:rPr>
        <w:fldChar w:fldCharType="separate"/>
      </w:r>
      <w:hyperlink r:id="rId9" w:anchor="_Toc253645409" w:history="1">
        <w:r>
          <w:rPr>
            <w:rStyle w:val="Hipercze"/>
            <w:b/>
            <w:bCs/>
            <w:noProof/>
          </w:rPr>
          <w:t>1.</w:t>
        </w:r>
        <w:r>
          <w:rPr>
            <w:rStyle w:val="Hipercze"/>
            <w:noProof/>
          </w:rPr>
          <w:tab/>
        </w:r>
        <w:r>
          <w:rPr>
            <w:rStyle w:val="Hipercze"/>
            <w:b/>
            <w:bCs/>
            <w:noProof/>
          </w:rPr>
          <w:t>Nazwa oraz adres kontaktowy Zamawiającego</w:t>
        </w:r>
        <w:r>
          <w:rPr>
            <w:rStyle w:val="Hipercze"/>
            <w:b/>
            <w:bCs/>
            <w:noProof/>
            <w:webHidden/>
          </w:rPr>
          <w:tab/>
        </w:r>
        <w:r>
          <w:rPr>
            <w:rStyle w:val="Hipercze"/>
            <w:b/>
            <w:bCs/>
            <w:noProof/>
            <w:webHidden/>
          </w:rPr>
          <w:fldChar w:fldCharType="begin"/>
        </w:r>
        <w:r>
          <w:rPr>
            <w:rStyle w:val="Hipercze"/>
            <w:b/>
            <w:bCs/>
            <w:noProof/>
            <w:webHidden/>
          </w:rPr>
          <w:instrText xml:space="preserve"> PAGEREF _Toc253645409 \h </w:instrText>
        </w:r>
        <w:r>
          <w:rPr>
            <w:rStyle w:val="Hipercze"/>
            <w:b/>
            <w:bCs/>
            <w:noProof/>
            <w:webHidden/>
          </w:rPr>
        </w:r>
        <w:r>
          <w:rPr>
            <w:rStyle w:val="Hipercze"/>
            <w:b/>
            <w:bCs/>
            <w:noProof/>
            <w:webHidden/>
          </w:rPr>
          <w:fldChar w:fldCharType="separate"/>
        </w:r>
        <w:r>
          <w:rPr>
            <w:rStyle w:val="Hipercze"/>
            <w:b/>
            <w:bCs/>
            <w:noProof/>
            <w:webHidden/>
          </w:rPr>
          <w:t>3</w:t>
        </w:r>
        <w:r>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0" w:anchor="_Toc253645410" w:history="1">
        <w:r w:rsidR="00D06405">
          <w:rPr>
            <w:rStyle w:val="Hipercze"/>
            <w:b/>
            <w:bCs/>
            <w:noProof/>
          </w:rPr>
          <w:t>2.</w:t>
        </w:r>
        <w:r w:rsidR="00D06405">
          <w:rPr>
            <w:rStyle w:val="Hipercze"/>
            <w:noProof/>
          </w:rPr>
          <w:tab/>
        </w:r>
        <w:r w:rsidR="00D06405">
          <w:rPr>
            <w:rStyle w:val="Hipercze"/>
            <w:b/>
            <w:bCs/>
            <w:noProof/>
          </w:rPr>
          <w:t>Tryb udzielenia zamówienia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_Toc253645410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3</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1" w:anchor="_Toc253645411" w:history="1">
        <w:r w:rsidR="00D06405">
          <w:rPr>
            <w:rStyle w:val="Hipercze"/>
            <w:b/>
            <w:bCs/>
            <w:noProof/>
          </w:rPr>
          <w:t>3.</w:t>
        </w:r>
        <w:r w:rsidR="00D06405">
          <w:rPr>
            <w:rStyle w:val="Hipercze"/>
            <w:noProof/>
          </w:rPr>
          <w:tab/>
        </w:r>
        <w:r w:rsidR="00D06405">
          <w:rPr>
            <w:rStyle w:val="Hipercze"/>
            <w:b/>
            <w:bCs/>
            <w:noProof/>
          </w:rPr>
          <w:t>Określenie przedmiotu zamówienia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_Toc253645411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3</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2" w:anchor="_Toc253645412" w:history="1">
        <w:r w:rsidR="00D06405">
          <w:rPr>
            <w:rStyle w:val="Hipercze"/>
            <w:bCs/>
            <w:noProof/>
          </w:rPr>
          <w:t>3.1</w:t>
        </w:r>
        <w:r w:rsidR="00D06405">
          <w:rPr>
            <w:rStyle w:val="Hipercze"/>
            <w:noProof/>
          </w:rPr>
          <w:tab/>
        </w:r>
        <w:r w:rsidR="00D06405">
          <w:rPr>
            <w:rStyle w:val="Hipercze"/>
            <w:bCs/>
            <w:noProof/>
          </w:rPr>
          <w:t>Składanie ofert częściowych</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_Toc253645412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3" w:anchor="_Toc253645413" w:history="1">
        <w:r w:rsidR="00D06405">
          <w:rPr>
            <w:rStyle w:val="Hipercze"/>
            <w:bCs/>
            <w:noProof/>
          </w:rPr>
          <w:t>3.2</w:t>
        </w:r>
        <w:r w:rsidR="00D06405">
          <w:rPr>
            <w:rStyle w:val="Hipercze"/>
            <w:noProof/>
          </w:rPr>
          <w:tab/>
        </w:r>
        <w:r w:rsidR="00D06405">
          <w:rPr>
            <w:rStyle w:val="Hipercze"/>
            <w:bCs/>
            <w:noProof/>
          </w:rPr>
          <w:t>Składanie ofert równoważnych</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_Toc253645413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4" w:anchor="_Toc253645414" w:history="1">
        <w:r w:rsidR="00D06405">
          <w:rPr>
            <w:rStyle w:val="Hipercze"/>
            <w:bCs/>
            <w:noProof/>
          </w:rPr>
          <w:t>3.3</w:t>
        </w:r>
        <w:r w:rsidR="00D06405">
          <w:rPr>
            <w:rStyle w:val="Hipercze"/>
            <w:noProof/>
          </w:rPr>
          <w:tab/>
        </w:r>
        <w:r w:rsidR="00D06405">
          <w:rPr>
            <w:rStyle w:val="Hipercze"/>
            <w:bCs/>
            <w:noProof/>
          </w:rPr>
          <w:t>Przewidywane zamówienia uzupełniające</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_Toc253645414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5" w:anchor="_Toc253645415" w:history="1">
        <w:r w:rsidR="00D06405">
          <w:rPr>
            <w:rStyle w:val="Hipercze"/>
            <w:bCs/>
            <w:noProof/>
          </w:rPr>
          <w:t>3.4</w:t>
        </w:r>
        <w:r w:rsidR="00D06405">
          <w:rPr>
            <w:rStyle w:val="Hipercze"/>
            <w:noProof/>
          </w:rPr>
          <w:tab/>
        </w:r>
        <w:r w:rsidR="00D06405">
          <w:rPr>
            <w:rStyle w:val="Hipercze"/>
            <w:bCs/>
            <w:noProof/>
          </w:rPr>
          <w:t>Składanie ofert wariantowych</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_Toc253645415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6" w:anchor="_Toc253645416" w:history="1">
        <w:r w:rsidR="00D06405">
          <w:rPr>
            <w:rStyle w:val="Hipercze"/>
            <w:bCs/>
            <w:noProof/>
          </w:rPr>
          <w:t>3.5</w:t>
        </w:r>
        <w:r w:rsidR="00D06405">
          <w:rPr>
            <w:rStyle w:val="Hipercze"/>
            <w:noProof/>
          </w:rPr>
          <w:tab/>
        </w:r>
        <w:r w:rsidR="00D06405">
          <w:rPr>
            <w:rStyle w:val="Hipercze"/>
            <w:bCs/>
            <w:noProof/>
          </w:rPr>
          <w:t>Umowy ramowe</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_Toc253645416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7" w:anchor="_Toc253645417" w:history="1">
        <w:r w:rsidR="00D06405">
          <w:rPr>
            <w:rStyle w:val="Hipercze"/>
            <w:bCs/>
            <w:noProof/>
          </w:rPr>
          <w:t>3.6</w:t>
        </w:r>
        <w:r w:rsidR="00D06405">
          <w:rPr>
            <w:rStyle w:val="Hipercze"/>
            <w:noProof/>
          </w:rPr>
          <w:tab/>
        </w:r>
        <w:r w:rsidR="00D06405">
          <w:rPr>
            <w:rStyle w:val="Hipercze"/>
            <w:bCs/>
            <w:noProof/>
          </w:rPr>
          <w:t>Postanowienia dotyczące aukcji elektronicznej</w:t>
        </w:r>
        <w:r w:rsidR="00D06405">
          <w:rPr>
            <w:rStyle w:val="Hipercze"/>
            <w:bCs/>
            <w:noProof/>
            <w:webHidden/>
          </w:rPr>
          <w:tab/>
        </w:r>
        <w:r w:rsidR="00D06405">
          <w:rPr>
            <w:rStyle w:val="Hipercze"/>
            <w:bCs/>
            <w:noProof/>
            <w:webHidden/>
          </w:rPr>
          <w:fldChar w:fldCharType="begin"/>
        </w:r>
        <w:r w:rsidR="00D06405">
          <w:rPr>
            <w:rStyle w:val="Hipercze"/>
            <w:bCs/>
            <w:noProof/>
            <w:webHidden/>
          </w:rPr>
          <w:instrText xml:space="preserve"> PAGEREF _Toc253645417 \h </w:instrText>
        </w:r>
        <w:r w:rsidR="00D06405">
          <w:rPr>
            <w:rStyle w:val="Hipercze"/>
            <w:bCs/>
            <w:noProof/>
            <w:webHidden/>
          </w:rPr>
        </w:r>
        <w:r w:rsidR="00D06405">
          <w:rPr>
            <w:rStyle w:val="Hipercze"/>
            <w:bCs/>
            <w:noProof/>
            <w:webHidden/>
          </w:rPr>
          <w:fldChar w:fldCharType="separate"/>
        </w:r>
        <w:r w:rsidR="00D06405">
          <w:rPr>
            <w:rStyle w:val="Hipercze"/>
            <w:bCs/>
            <w:noProof/>
            <w:webHidden/>
          </w:rPr>
          <w:t>4</w:t>
        </w:r>
        <w:r w:rsidR="00D06405">
          <w:rPr>
            <w:rStyle w:val="Hipercze"/>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8" w:anchor="_Toc253645418" w:history="1">
        <w:r w:rsidR="00D06405">
          <w:rPr>
            <w:rStyle w:val="Hipercze"/>
            <w:b/>
            <w:bCs/>
            <w:noProof/>
          </w:rPr>
          <w:t>4.</w:t>
        </w:r>
        <w:r w:rsidR="00D06405">
          <w:rPr>
            <w:rStyle w:val="Hipercze"/>
            <w:noProof/>
          </w:rPr>
          <w:tab/>
        </w:r>
        <w:r w:rsidR="00D06405">
          <w:rPr>
            <w:rStyle w:val="Hipercze"/>
            <w:b/>
            <w:bCs/>
            <w:noProof/>
          </w:rPr>
          <w:t>Termin wykonania zamówienia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_Toc253645418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4</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9" w:anchor="_Toc253645419" w:history="1">
        <w:r w:rsidR="00D06405">
          <w:rPr>
            <w:rStyle w:val="Hipercze"/>
            <w:b/>
            <w:bCs/>
            <w:noProof/>
          </w:rPr>
          <w:t>5.</w:t>
        </w:r>
        <w:r w:rsidR="00D06405">
          <w:rPr>
            <w:rStyle w:val="Hipercze"/>
            <w:noProof/>
          </w:rPr>
          <w:tab/>
        </w:r>
        <w:r w:rsidR="00D06405">
          <w:rPr>
            <w:rStyle w:val="Hipercze"/>
            <w:b/>
            <w:bCs/>
            <w:noProof/>
          </w:rPr>
          <w:t>Warunki udziału w postępowaniu</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_Toc253645419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4</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0" w:anchor="_Toc253645420" w:history="1">
        <w:r w:rsidR="00D06405">
          <w:rPr>
            <w:rStyle w:val="Hipercze"/>
            <w:b/>
            <w:bCs/>
            <w:noProof/>
          </w:rPr>
          <w:t>6.</w:t>
        </w:r>
        <w:r w:rsidR="00D06405">
          <w:rPr>
            <w:rStyle w:val="Hipercze"/>
            <w:noProof/>
          </w:rPr>
          <w:tab/>
        </w:r>
        <w:r w:rsidR="00D06405">
          <w:rPr>
            <w:rStyle w:val="Hipercze"/>
            <w:b/>
            <w:bCs/>
            <w:noProof/>
          </w:rPr>
          <w:t>Oświadczenia i dokumenty, jakie należy załączyć do oferty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_Toc253645420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4</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1" w:anchor="_Toc253645422" w:history="1">
        <w:r w:rsidR="00D06405">
          <w:rPr>
            <w:rStyle w:val="Hipercze"/>
            <w:b/>
            <w:bCs/>
            <w:noProof/>
          </w:rPr>
          <w:t>7.</w:t>
        </w:r>
        <w:r w:rsidR="00D06405">
          <w:rPr>
            <w:rStyle w:val="Hipercze"/>
            <w:noProof/>
          </w:rPr>
          <w:tab/>
        </w:r>
        <w:r w:rsidR="00D06405">
          <w:rPr>
            <w:rStyle w:val="Hipercze"/>
            <w:b/>
            <w:bCs/>
            <w:noProof/>
          </w:rPr>
          <w:t>Sposób spełniania przez Wykonawców warunków udziału w postępowaniu</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_Toc253645422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6</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2" w:anchor="_Toc253645423" w:history="1">
        <w:r w:rsidR="00D06405">
          <w:rPr>
            <w:rStyle w:val="Hipercze"/>
            <w:b/>
            <w:bCs/>
            <w:noProof/>
          </w:rPr>
          <w:t>8.</w:t>
        </w:r>
        <w:r w:rsidR="00D06405">
          <w:rPr>
            <w:rStyle w:val="Hipercze"/>
            <w:noProof/>
          </w:rPr>
          <w:tab/>
        </w:r>
        <w:r w:rsidR="00D06405">
          <w:rPr>
            <w:rStyle w:val="Hipercze"/>
            <w:b/>
            <w:bCs/>
            <w:noProof/>
          </w:rPr>
          <w:t>Sposób kontaktowania się z Zamawiającym</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_Toc253645423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6</w:t>
        </w:r>
        <w:r w:rsidR="00D06405">
          <w:rPr>
            <w:rStyle w:val="Hipercze"/>
            <w:b/>
            <w:bCs/>
            <w:noProof/>
            <w:webHidden/>
          </w:rPr>
          <w:fldChar w:fldCharType="end"/>
        </w:r>
      </w:hyperlink>
    </w:p>
    <w:p w:rsidR="00D06405" w:rsidRDefault="006A610E" w:rsidP="00D06405">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3" w:anchor="_Toc253645424" w:history="1">
        <w:r w:rsidR="00D06405">
          <w:rPr>
            <w:rStyle w:val="Hipercze"/>
            <w:noProof/>
            <w:sz w:val="20"/>
          </w:rPr>
          <w:t>8.1</w:t>
        </w:r>
        <w:r w:rsidR="00D06405">
          <w:rPr>
            <w:rStyle w:val="Hipercze"/>
            <w:noProof/>
            <w:sz w:val="20"/>
          </w:rPr>
          <w:tab/>
          <w:t>Korespondencja:</w:t>
        </w:r>
        <w:r w:rsidR="00D06405">
          <w:rPr>
            <w:rStyle w:val="Hipercze"/>
            <w:noProof/>
            <w:webHidden/>
          </w:rPr>
          <w:t>……...………………..……………………………………………………….</w:t>
        </w:r>
        <w:r w:rsidR="00D06405">
          <w:rPr>
            <w:rStyle w:val="Hipercze"/>
            <w:noProof/>
            <w:webHidden/>
          </w:rPr>
          <w:fldChar w:fldCharType="begin"/>
        </w:r>
        <w:r w:rsidR="00D06405">
          <w:rPr>
            <w:rStyle w:val="Hipercze"/>
            <w:noProof/>
            <w:webHidden/>
          </w:rPr>
          <w:instrText xml:space="preserve"> PAGEREF _Toc253645424 \h </w:instrText>
        </w:r>
        <w:r w:rsidR="00D06405">
          <w:rPr>
            <w:rStyle w:val="Hipercze"/>
            <w:noProof/>
            <w:webHidden/>
          </w:rPr>
        </w:r>
        <w:r w:rsidR="00D06405">
          <w:rPr>
            <w:rStyle w:val="Hipercze"/>
            <w:noProof/>
            <w:webHidden/>
          </w:rPr>
          <w:fldChar w:fldCharType="separate"/>
        </w:r>
        <w:r w:rsidR="00D06405">
          <w:rPr>
            <w:rStyle w:val="Hipercze"/>
            <w:noProof/>
            <w:webHidden/>
          </w:rPr>
          <w:t>6</w:t>
        </w:r>
        <w:r w:rsidR="00D06405">
          <w:rPr>
            <w:rStyle w:val="Hipercze"/>
            <w:noProof/>
            <w:webHidden/>
          </w:rPr>
          <w:fldChar w:fldCharType="end"/>
        </w:r>
      </w:hyperlink>
    </w:p>
    <w:p w:rsidR="00D06405" w:rsidRDefault="006A610E" w:rsidP="00D06405">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4" w:anchor="_Toc253645425" w:history="1">
        <w:r w:rsidR="00D06405">
          <w:rPr>
            <w:rStyle w:val="Hipercze"/>
            <w:noProof/>
            <w:sz w:val="20"/>
          </w:rPr>
          <w:t>8.3</w:t>
        </w:r>
        <w:r w:rsidR="00D06405">
          <w:rPr>
            <w:rStyle w:val="Hipercze"/>
            <w:noProof/>
            <w:sz w:val="20"/>
          </w:rPr>
          <w:tab/>
          <w:t>Modyfikacja SIWZ:</w:t>
        </w:r>
        <w:r w:rsidR="00D06405">
          <w:rPr>
            <w:rStyle w:val="Hipercze"/>
            <w:noProof/>
            <w:webHidden/>
          </w:rPr>
          <w:t>…………………………………………………………………………….</w:t>
        </w:r>
        <w:r w:rsidR="00D06405">
          <w:rPr>
            <w:rStyle w:val="Hipercze"/>
            <w:noProof/>
            <w:webHidden/>
          </w:rPr>
          <w:fldChar w:fldCharType="begin"/>
        </w:r>
        <w:r w:rsidR="00D06405">
          <w:rPr>
            <w:rStyle w:val="Hipercze"/>
            <w:noProof/>
            <w:webHidden/>
          </w:rPr>
          <w:instrText xml:space="preserve"> PAGEREF _Toc253645425 \h </w:instrText>
        </w:r>
        <w:r w:rsidR="00D06405">
          <w:rPr>
            <w:rStyle w:val="Hipercze"/>
            <w:noProof/>
            <w:webHidden/>
          </w:rPr>
        </w:r>
        <w:r w:rsidR="00D06405">
          <w:rPr>
            <w:rStyle w:val="Hipercze"/>
            <w:noProof/>
            <w:webHidden/>
          </w:rPr>
          <w:fldChar w:fldCharType="separate"/>
        </w:r>
        <w:r w:rsidR="00D06405">
          <w:rPr>
            <w:rStyle w:val="Hipercze"/>
            <w:noProof/>
            <w:webHidden/>
          </w:rPr>
          <w:t>7</w:t>
        </w:r>
        <w:r w:rsidR="00D06405">
          <w:rPr>
            <w:rStyle w:val="Hipercze"/>
            <w:noProof/>
            <w:webHidden/>
          </w:rPr>
          <w:fldChar w:fldCharType="end"/>
        </w:r>
      </w:hyperlink>
    </w:p>
    <w:p w:rsidR="00D06405" w:rsidRDefault="006A610E" w:rsidP="00D06405">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5" w:anchor="_Toc253645426" w:history="1">
        <w:r w:rsidR="00D06405">
          <w:rPr>
            <w:rStyle w:val="Hipercze"/>
            <w:noProof/>
            <w:sz w:val="20"/>
          </w:rPr>
          <w:t>8.4</w:t>
        </w:r>
        <w:r w:rsidR="00D06405">
          <w:rPr>
            <w:rStyle w:val="Hipercze"/>
            <w:noProof/>
          </w:rPr>
          <w:tab/>
        </w:r>
        <w:r w:rsidR="00D06405">
          <w:rPr>
            <w:rStyle w:val="Hipercze"/>
            <w:noProof/>
            <w:sz w:val="20"/>
          </w:rPr>
          <w:t>Przedłużenie terminu składania ofert:</w:t>
        </w:r>
        <w:r w:rsidR="00D06405">
          <w:rPr>
            <w:rStyle w:val="Hipercze"/>
            <w:noProof/>
            <w:webHidden/>
          </w:rPr>
          <w:t>…………………………………………………………….</w:t>
        </w:r>
        <w:r w:rsidR="00D06405">
          <w:rPr>
            <w:rStyle w:val="Hipercze"/>
            <w:noProof/>
            <w:webHidden/>
          </w:rPr>
          <w:fldChar w:fldCharType="begin"/>
        </w:r>
        <w:r w:rsidR="00D06405">
          <w:rPr>
            <w:rStyle w:val="Hipercze"/>
            <w:noProof/>
            <w:webHidden/>
          </w:rPr>
          <w:instrText xml:space="preserve"> PAGEREF _Toc253645426 \h </w:instrText>
        </w:r>
        <w:r w:rsidR="00D06405">
          <w:rPr>
            <w:rStyle w:val="Hipercze"/>
            <w:noProof/>
            <w:webHidden/>
          </w:rPr>
        </w:r>
        <w:r w:rsidR="00D06405">
          <w:rPr>
            <w:rStyle w:val="Hipercze"/>
            <w:noProof/>
            <w:webHidden/>
          </w:rPr>
          <w:fldChar w:fldCharType="separate"/>
        </w:r>
        <w:r w:rsidR="00D06405">
          <w:rPr>
            <w:rStyle w:val="Hipercze"/>
            <w:noProof/>
            <w:webHidden/>
          </w:rPr>
          <w:t>7</w:t>
        </w:r>
        <w:r w:rsidR="00D06405">
          <w:rPr>
            <w:rStyle w:val="Hipercze"/>
            <w:noProof/>
            <w:webHidden/>
          </w:rPr>
          <w:fldChar w:fldCharType="end"/>
        </w:r>
      </w:hyperlink>
    </w:p>
    <w:p w:rsidR="00D06405" w:rsidRDefault="006A610E" w:rsidP="00D06405">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6" w:anchor="_Toc253645427" w:history="1">
        <w:r w:rsidR="00D06405">
          <w:rPr>
            <w:rStyle w:val="Hipercze"/>
            <w:noProof/>
            <w:sz w:val="20"/>
          </w:rPr>
          <w:t>8.5</w:t>
        </w:r>
        <w:r w:rsidR="00D06405">
          <w:rPr>
            <w:rStyle w:val="Hipercze"/>
            <w:noProof/>
          </w:rPr>
          <w:tab/>
        </w:r>
        <w:r w:rsidR="00D06405">
          <w:rPr>
            <w:rStyle w:val="Hipercze"/>
            <w:noProof/>
            <w:sz w:val="20"/>
          </w:rPr>
          <w:t>Osoby uprawnione do kontaktu z Wykonawcami:</w:t>
        </w:r>
        <w:r w:rsidR="00D06405">
          <w:rPr>
            <w:rStyle w:val="Hipercze"/>
            <w:noProof/>
            <w:webHidden/>
          </w:rPr>
          <w:t>……………………………….……...………..</w:t>
        </w:r>
        <w:r w:rsidR="00D06405">
          <w:rPr>
            <w:rStyle w:val="Hipercze"/>
            <w:noProof/>
            <w:webHidden/>
          </w:rPr>
          <w:fldChar w:fldCharType="begin"/>
        </w:r>
        <w:r w:rsidR="00D06405">
          <w:rPr>
            <w:rStyle w:val="Hipercze"/>
            <w:noProof/>
            <w:webHidden/>
          </w:rPr>
          <w:instrText xml:space="preserve"> PAGEREF _Toc253645427 \h </w:instrText>
        </w:r>
        <w:r w:rsidR="00D06405">
          <w:rPr>
            <w:rStyle w:val="Hipercze"/>
            <w:noProof/>
            <w:webHidden/>
          </w:rPr>
        </w:r>
        <w:r w:rsidR="00D06405">
          <w:rPr>
            <w:rStyle w:val="Hipercze"/>
            <w:noProof/>
            <w:webHidden/>
          </w:rPr>
          <w:fldChar w:fldCharType="separate"/>
        </w:r>
        <w:r w:rsidR="00D06405">
          <w:rPr>
            <w:rStyle w:val="Hipercze"/>
            <w:noProof/>
            <w:webHidden/>
          </w:rPr>
          <w:t>7</w:t>
        </w:r>
        <w:r w:rsidR="00D06405">
          <w:rPr>
            <w:rStyle w:val="Hipercze"/>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7" w:anchor="_Toc253645428" w:history="1">
        <w:r w:rsidR="00D06405">
          <w:rPr>
            <w:rStyle w:val="Hipercze"/>
            <w:b/>
            <w:bCs/>
            <w:noProof/>
          </w:rPr>
          <w:t>9.</w:t>
        </w:r>
        <w:r w:rsidR="00D06405">
          <w:rPr>
            <w:rStyle w:val="Hipercze"/>
            <w:noProof/>
          </w:rPr>
          <w:tab/>
        </w:r>
        <w:r w:rsidR="00D06405">
          <w:rPr>
            <w:rStyle w:val="Hipercze"/>
            <w:b/>
            <w:bCs/>
            <w:noProof/>
          </w:rPr>
          <w:t>Wadium</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_Toc253645428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7</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28" w:anchor="_Toc253645429" w:history="1">
        <w:r w:rsidR="00D06405">
          <w:rPr>
            <w:rStyle w:val="Hipercze"/>
            <w:b/>
            <w:bCs/>
            <w:noProof/>
          </w:rPr>
          <w:t>10.</w:t>
        </w:r>
        <w:r w:rsidR="00D06405">
          <w:rPr>
            <w:rStyle w:val="Hipercze"/>
            <w:noProof/>
            <w:sz w:val="24"/>
            <w:szCs w:val="24"/>
          </w:rPr>
          <w:tab/>
        </w:r>
        <w:r w:rsidR="00D06405">
          <w:rPr>
            <w:rStyle w:val="Hipercze"/>
            <w:b/>
            <w:bCs/>
            <w:noProof/>
          </w:rPr>
          <w:t>Termin związania ofertą</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_Toc253645429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7</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29" w:anchor="_Toc253645430" w:history="1">
        <w:r w:rsidR="00D06405">
          <w:rPr>
            <w:rStyle w:val="Hipercze"/>
            <w:b/>
            <w:bCs/>
            <w:noProof/>
          </w:rPr>
          <w:t>11.</w:t>
        </w:r>
        <w:r w:rsidR="00D06405">
          <w:rPr>
            <w:rStyle w:val="Hipercze"/>
            <w:noProof/>
            <w:sz w:val="24"/>
            <w:szCs w:val="24"/>
          </w:rPr>
          <w:tab/>
        </w:r>
        <w:r w:rsidR="00D06405">
          <w:rPr>
            <w:rStyle w:val="Hipercze"/>
            <w:b/>
            <w:bCs/>
            <w:noProof/>
          </w:rPr>
          <w:t>Przygotowanie oferty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_Toc253645430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7</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0" w:anchor="_Toc253645431" w:history="1">
        <w:r w:rsidR="00D06405">
          <w:rPr>
            <w:rStyle w:val="Hipercze"/>
            <w:b/>
            <w:bCs/>
            <w:noProof/>
          </w:rPr>
          <w:t>12.</w:t>
        </w:r>
        <w:r w:rsidR="00D06405">
          <w:rPr>
            <w:rStyle w:val="Hipercze"/>
            <w:noProof/>
            <w:sz w:val="24"/>
            <w:szCs w:val="24"/>
          </w:rPr>
          <w:tab/>
        </w:r>
        <w:r w:rsidR="00D06405">
          <w:rPr>
            <w:rStyle w:val="Hipercze"/>
            <w:b/>
            <w:bCs/>
            <w:noProof/>
          </w:rPr>
          <w:t>Miejsce oraz termin składania i otwarcia ofert</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_Toc253645431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8</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1" w:anchor="_Toc253645434" w:history="1">
        <w:r w:rsidR="00D06405">
          <w:rPr>
            <w:rStyle w:val="Hipercze"/>
            <w:b/>
            <w:bCs/>
            <w:noProof/>
          </w:rPr>
          <w:t>13.</w:t>
        </w:r>
        <w:r w:rsidR="00D06405">
          <w:rPr>
            <w:rStyle w:val="Hipercze"/>
            <w:noProof/>
            <w:sz w:val="24"/>
            <w:szCs w:val="24"/>
          </w:rPr>
          <w:tab/>
        </w:r>
        <w:r w:rsidR="00D06405">
          <w:rPr>
            <w:rStyle w:val="Hipercze"/>
            <w:b/>
            <w:bCs/>
            <w:noProof/>
          </w:rPr>
          <w:t>Uzupełnianie dokumentów, poprawianie, wyjaśnienia treści oferty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_Toc253645434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9</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2" w:anchor="_Toc253645437" w:history="1">
        <w:r w:rsidR="00D06405">
          <w:rPr>
            <w:rStyle w:val="Hipercze"/>
            <w:b/>
            <w:bCs/>
            <w:noProof/>
          </w:rPr>
          <w:t>14.</w:t>
        </w:r>
        <w:r w:rsidR="00D06405">
          <w:rPr>
            <w:rStyle w:val="Hipercze"/>
            <w:noProof/>
            <w:sz w:val="24"/>
            <w:szCs w:val="24"/>
          </w:rPr>
          <w:tab/>
        </w:r>
        <w:r w:rsidR="00D06405">
          <w:rPr>
            <w:rStyle w:val="Hipercze"/>
            <w:b/>
            <w:bCs/>
            <w:noProof/>
          </w:rPr>
          <w:t>Wykluczenie Wykonawcy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_Toc253645437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9</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3" w:anchor="_Toc253645438" w:history="1">
        <w:r w:rsidR="00D06405">
          <w:rPr>
            <w:rStyle w:val="Hipercze"/>
            <w:b/>
            <w:bCs/>
            <w:noProof/>
          </w:rPr>
          <w:t>15.</w:t>
        </w:r>
        <w:r w:rsidR="00D06405">
          <w:rPr>
            <w:rStyle w:val="Hipercze"/>
            <w:noProof/>
            <w:sz w:val="24"/>
            <w:szCs w:val="24"/>
          </w:rPr>
          <w:tab/>
        </w:r>
        <w:r w:rsidR="00D06405">
          <w:rPr>
            <w:rStyle w:val="Hipercze"/>
            <w:b/>
            <w:bCs/>
            <w:noProof/>
          </w:rPr>
          <w:t>Odrzucenie oferty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_Toc253645438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9</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4" w:anchor="_Toc253645439" w:history="1">
        <w:r w:rsidR="00D06405">
          <w:rPr>
            <w:rStyle w:val="Hipercze"/>
            <w:b/>
            <w:bCs/>
            <w:noProof/>
          </w:rPr>
          <w:t>18.</w:t>
        </w:r>
        <w:r w:rsidR="00D06405">
          <w:rPr>
            <w:rStyle w:val="Hipercze"/>
            <w:noProof/>
            <w:sz w:val="24"/>
            <w:szCs w:val="24"/>
          </w:rPr>
          <w:tab/>
        </w:r>
        <w:r w:rsidR="00D06405">
          <w:rPr>
            <w:rStyle w:val="Hipercze"/>
            <w:b/>
            <w:bCs/>
            <w:noProof/>
          </w:rPr>
          <w:t>Opis kryteriów, które Zamawiający zastosuje przy wyborze oferty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_Toc253645439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10</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5" w:anchor="_Toc253645442" w:history="1">
        <w:r w:rsidR="00D06405">
          <w:rPr>
            <w:rStyle w:val="Hipercze"/>
            <w:b/>
            <w:bCs/>
            <w:noProof/>
          </w:rPr>
          <w:t>19.</w:t>
        </w:r>
        <w:r w:rsidR="00D06405">
          <w:rPr>
            <w:rStyle w:val="Hipercze"/>
            <w:noProof/>
            <w:sz w:val="24"/>
            <w:szCs w:val="24"/>
          </w:rPr>
          <w:tab/>
        </w:r>
        <w:r w:rsidR="00D06405">
          <w:rPr>
            <w:rStyle w:val="Hipercze"/>
            <w:b/>
            <w:bCs/>
            <w:noProof/>
          </w:rPr>
          <w:t>Gwarancja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_Toc253645442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11</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6" w:anchor="_Toc253645443" w:history="1">
        <w:r w:rsidR="00D06405">
          <w:rPr>
            <w:rStyle w:val="Hipercze"/>
            <w:b/>
            <w:bCs/>
            <w:noProof/>
          </w:rPr>
          <w:t>20.</w:t>
        </w:r>
        <w:r w:rsidR="00D06405">
          <w:rPr>
            <w:rStyle w:val="Hipercze"/>
            <w:noProof/>
            <w:sz w:val="24"/>
            <w:szCs w:val="24"/>
          </w:rPr>
          <w:tab/>
        </w:r>
        <w:r w:rsidR="00D06405">
          <w:rPr>
            <w:rStyle w:val="Hipercze"/>
            <w:b/>
            <w:bCs/>
            <w:noProof/>
          </w:rPr>
          <w:t>Zabezpieczenie należytego wykonania umowy</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_Toc253645443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11</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7" w:anchor="_Toc253645444" w:history="1">
        <w:r w:rsidR="00D06405">
          <w:rPr>
            <w:rStyle w:val="Hipercze"/>
            <w:b/>
            <w:bCs/>
            <w:noProof/>
          </w:rPr>
          <w:t>21.</w:t>
        </w:r>
        <w:r w:rsidR="00D06405">
          <w:rPr>
            <w:rStyle w:val="Hipercze"/>
            <w:noProof/>
            <w:sz w:val="24"/>
            <w:szCs w:val="24"/>
          </w:rPr>
          <w:tab/>
        </w:r>
        <w:r w:rsidR="00D06405">
          <w:rPr>
            <w:rStyle w:val="Hipercze"/>
            <w:b/>
            <w:bCs/>
            <w:noProof/>
          </w:rPr>
          <w:t>Ogłoszenie wyników postępowania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_Toc253645444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11</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8" w:anchor="_Toc253645445" w:history="1">
        <w:r w:rsidR="00D06405">
          <w:rPr>
            <w:rStyle w:val="Hipercze"/>
            <w:b/>
            <w:bCs/>
            <w:noProof/>
          </w:rPr>
          <w:t>22.</w:t>
        </w:r>
        <w:r w:rsidR="00D06405">
          <w:rPr>
            <w:rStyle w:val="Hipercze"/>
            <w:noProof/>
            <w:sz w:val="24"/>
            <w:szCs w:val="24"/>
          </w:rPr>
          <w:tab/>
        </w:r>
        <w:r w:rsidR="00D06405">
          <w:rPr>
            <w:rStyle w:val="Hipercze"/>
            <w:b/>
            <w:bCs/>
            <w:noProof/>
          </w:rPr>
          <w:t>Zawarcie umowy i jej istotne postanowienia</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_Toc253645445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11</w:t>
        </w:r>
        <w:r w:rsidR="00D06405">
          <w:rPr>
            <w:rStyle w:val="Hipercze"/>
            <w:b/>
            <w:bCs/>
            <w:noProof/>
            <w:webHidden/>
          </w:rPr>
          <w:fldChar w:fldCharType="end"/>
        </w:r>
      </w:hyperlink>
    </w:p>
    <w:p w:rsidR="00D06405" w:rsidRDefault="006A610E" w:rsidP="00D06405">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9" w:anchor="_Toc253645446" w:history="1">
        <w:r w:rsidR="00D06405">
          <w:rPr>
            <w:rStyle w:val="Hipercze"/>
            <w:b/>
            <w:bCs/>
            <w:noProof/>
          </w:rPr>
          <w:t>23.</w:t>
        </w:r>
        <w:r w:rsidR="00D06405">
          <w:rPr>
            <w:rStyle w:val="Hipercze"/>
            <w:noProof/>
            <w:sz w:val="24"/>
            <w:szCs w:val="24"/>
          </w:rPr>
          <w:tab/>
        </w:r>
        <w:r w:rsidR="00D06405">
          <w:rPr>
            <w:rStyle w:val="Hipercze"/>
            <w:b/>
            <w:bCs/>
            <w:noProof/>
          </w:rPr>
          <w:t>Środki ochrony prawnej</w:t>
        </w:r>
        <w:r w:rsidR="00D06405">
          <w:rPr>
            <w:rStyle w:val="Hipercze"/>
            <w:b/>
            <w:bCs/>
            <w:noProof/>
            <w:webHidden/>
          </w:rPr>
          <w:tab/>
        </w:r>
        <w:r w:rsidR="00D06405">
          <w:rPr>
            <w:rStyle w:val="Hipercze"/>
            <w:b/>
            <w:bCs/>
            <w:noProof/>
            <w:webHidden/>
          </w:rPr>
          <w:fldChar w:fldCharType="begin"/>
        </w:r>
        <w:r w:rsidR="00D06405">
          <w:rPr>
            <w:rStyle w:val="Hipercze"/>
            <w:b/>
            <w:bCs/>
            <w:noProof/>
            <w:webHidden/>
          </w:rPr>
          <w:instrText xml:space="preserve"> PAGEREF _Toc253645446 \h </w:instrText>
        </w:r>
        <w:r w:rsidR="00D06405">
          <w:rPr>
            <w:rStyle w:val="Hipercze"/>
            <w:b/>
            <w:bCs/>
            <w:noProof/>
            <w:webHidden/>
          </w:rPr>
        </w:r>
        <w:r w:rsidR="00D06405">
          <w:rPr>
            <w:rStyle w:val="Hipercze"/>
            <w:b/>
            <w:bCs/>
            <w:noProof/>
            <w:webHidden/>
          </w:rPr>
          <w:fldChar w:fldCharType="separate"/>
        </w:r>
        <w:r w:rsidR="00D06405">
          <w:rPr>
            <w:rStyle w:val="Hipercze"/>
            <w:b/>
            <w:bCs/>
            <w:noProof/>
            <w:webHidden/>
          </w:rPr>
          <w:t>11</w:t>
        </w:r>
        <w:r w:rsidR="00D06405">
          <w:rPr>
            <w:rStyle w:val="Hipercze"/>
            <w:b/>
            <w:bCs/>
            <w:noProof/>
            <w:webHidden/>
          </w:rPr>
          <w:fldChar w:fldCharType="end"/>
        </w:r>
      </w:hyperlink>
    </w:p>
    <w:p w:rsidR="00D06405" w:rsidRDefault="006A610E" w:rsidP="00D06405">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hyperlink r:id="rId40" w:anchor="_Toc253645448" w:history="1">
        <w:r w:rsidR="00D06405">
          <w:rPr>
            <w:rStyle w:val="Hipercze"/>
            <w:b/>
            <w:bCs/>
            <w:caps/>
            <w:noProof/>
          </w:rPr>
          <w:t>III.</w:t>
        </w:r>
        <w:r w:rsidR="00D06405">
          <w:rPr>
            <w:rStyle w:val="Hipercze"/>
            <w:b/>
            <w:bCs/>
            <w:caps/>
            <w:noProof/>
            <w:sz w:val="24"/>
            <w:szCs w:val="24"/>
          </w:rPr>
          <w:tab/>
        </w:r>
        <w:r w:rsidR="00D06405">
          <w:rPr>
            <w:rStyle w:val="Hipercze"/>
            <w:b/>
            <w:bCs/>
            <w:caps/>
            <w:noProof/>
          </w:rPr>
          <w:t xml:space="preserve"> PROJEKT UMOWY</w:t>
        </w:r>
        <w:r w:rsidR="00D06405">
          <w:rPr>
            <w:rStyle w:val="Hipercze"/>
            <w:b/>
            <w:bCs/>
            <w:caps/>
            <w:noProof/>
            <w:webHidden/>
          </w:rPr>
          <w:tab/>
        </w:r>
        <w:r w:rsidR="00D06405">
          <w:rPr>
            <w:rStyle w:val="Hipercze"/>
            <w:b/>
            <w:bCs/>
            <w:caps/>
            <w:noProof/>
            <w:webHidden/>
          </w:rPr>
          <w:fldChar w:fldCharType="begin"/>
        </w:r>
        <w:r w:rsidR="00D06405">
          <w:rPr>
            <w:rStyle w:val="Hipercze"/>
            <w:b/>
            <w:bCs/>
            <w:caps/>
            <w:noProof/>
            <w:webHidden/>
          </w:rPr>
          <w:instrText xml:space="preserve"> PAGEREF _Toc253645448 \h </w:instrText>
        </w:r>
        <w:r w:rsidR="00D06405">
          <w:rPr>
            <w:rStyle w:val="Hipercze"/>
            <w:b/>
            <w:bCs/>
            <w:caps/>
            <w:noProof/>
            <w:webHidden/>
          </w:rPr>
        </w:r>
        <w:r w:rsidR="00D06405">
          <w:rPr>
            <w:rStyle w:val="Hipercze"/>
            <w:b/>
            <w:bCs/>
            <w:caps/>
            <w:noProof/>
            <w:webHidden/>
          </w:rPr>
          <w:fldChar w:fldCharType="separate"/>
        </w:r>
        <w:r w:rsidR="00D06405">
          <w:rPr>
            <w:rStyle w:val="Hipercze"/>
            <w:b/>
            <w:bCs/>
            <w:caps/>
            <w:noProof/>
            <w:webHidden/>
          </w:rPr>
          <w:t>18</w:t>
        </w:r>
        <w:r w:rsidR="00D06405">
          <w:rPr>
            <w:rStyle w:val="Hipercze"/>
            <w:b/>
            <w:bCs/>
            <w:caps/>
            <w:noProof/>
            <w:webHidden/>
          </w:rPr>
          <w:fldChar w:fldCharType="end"/>
        </w:r>
      </w:hyperlink>
    </w:p>
    <w:p w:rsidR="00D06405" w:rsidRDefault="00D06405" w:rsidP="00D06405">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r>
        <w:rPr>
          <w:rFonts w:ascii="Times New Roman" w:eastAsia="Times New Roman" w:hAnsi="Times New Roman" w:cs="Times New Roman"/>
          <w:b/>
          <w:bCs/>
          <w:caps/>
          <w:noProof/>
          <w:color w:val="0000FF"/>
          <w:u w:val="single"/>
          <w:lang w:eastAsia="pl-PL"/>
        </w:rPr>
        <w:t>IV.</w:t>
      </w:r>
      <w:r>
        <w:rPr>
          <w:rFonts w:ascii="Times New Roman" w:eastAsia="Times New Roman" w:hAnsi="Times New Roman" w:cs="Times New Roman"/>
          <w:b/>
          <w:bCs/>
          <w:caps/>
          <w:noProof/>
          <w:color w:val="0000FF"/>
          <w:u w:val="single"/>
          <w:lang w:eastAsia="pl-PL"/>
        </w:rPr>
        <w:tab/>
      </w:r>
      <w:hyperlink r:id="rId41" w:anchor="_Toc253645449" w:history="1">
        <w:r>
          <w:rPr>
            <w:rStyle w:val="Hipercze"/>
            <w:b/>
            <w:bCs/>
            <w:caps/>
            <w:noProof/>
          </w:rPr>
          <w:t>SPECYFIKACJA TECHNICZNA  PRZEDMIOTU ZAMÓWIENIA</w:t>
        </w:r>
        <w:r>
          <w:rPr>
            <w:rStyle w:val="Hipercze"/>
            <w:b/>
            <w:bCs/>
            <w:caps/>
            <w:noProof/>
            <w:webHidden/>
          </w:rPr>
          <w:tab/>
        </w:r>
        <w:r>
          <w:rPr>
            <w:rStyle w:val="Hipercze"/>
            <w:b/>
            <w:bCs/>
            <w:caps/>
            <w:noProof/>
            <w:webHidden/>
          </w:rPr>
          <w:fldChar w:fldCharType="begin"/>
        </w:r>
        <w:r>
          <w:rPr>
            <w:rStyle w:val="Hipercze"/>
            <w:b/>
            <w:bCs/>
            <w:caps/>
            <w:noProof/>
            <w:webHidden/>
          </w:rPr>
          <w:instrText xml:space="preserve"> PAGEREF _Toc253645449 \h </w:instrText>
        </w:r>
        <w:r>
          <w:rPr>
            <w:rStyle w:val="Hipercze"/>
            <w:b/>
            <w:bCs/>
            <w:caps/>
            <w:noProof/>
            <w:webHidden/>
          </w:rPr>
        </w:r>
        <w:r>
          <w:rPr>
            <w:rStyle w:val="Hipercze"/>
            <w:b/>
            <w:bCs/>
            <w:caps/>
            <w:noProof/>
            <w:webHidden/>
          </w:rPr>
          <w:fldChar w:fldCharType="separate"/>
        </w:r>
        <w:r>
          <w:rPr>
            <w:rStyle w:val="Hipercze"/>
            <w:b/>
            <w:bCs/>
            <w:caps/>
            <w:noProof/>
            <w:webHidden/>
          </w:rPr>
          <w:t>27</w:t>
        </w:r>
        <w:r>
          <w:rPr>
            <w:rStyle w:val="Hipercze"/>
            <w:b/>
            <w:bCs/>
            <w:caps/>
            <w:noProof/>
            <w:webHidden/>
          </w:rPr>
          <w:fldChar w:fldCharType="end"/>
        </w:r>
      </w:hyperlink>
    </w:p>
    <w:p w:rsidR="00D06405" w:rsidRDefault="00D06405" w:rsidP="00D06405">
      <w:pPr>
        <w:tabs>
          <w:tab w:val="left" w:pos="600"/>
          <w:tab w:val="right" w:leader="dot" w:pos="9060"/>
        </w:tabs>
        <w:spacing w:after="0" w:line="288" w:lineRule="auto"/>
        <w:jc w:val="both"/>
        <w:rPr>
          <w:rFonts w:ascii="Times New Roman" w:eastAsia="Times New Roman" w:hAnsi="Times New Roman" w:cs="Tahoma"/>
          <w:b/>
          <w:bCs/>
          <w:noProof/>
          <w:lang w:eastAsia="pl-PL"/>
        </w:rPr>
      </w:pPr>
      <w:r>
        <w:rPr>
          <w:rFonts w:ascii="Times New Roman" w:eastAsia="Times New Roman" w:hAnsi="Times New Roman" w:cs="Tahoma"/>
          <w:b/>
          <w:bCs/>
          <w:noProof/>
          <w:lang w:eastAsia="pl-PL"/>
        </w:rPr>
        <w:fldChar w:fldCharType="end"/>
      </w:r>
      <w:r>
        <w:rPr>
          <w:rFonts w:ascii="Times New Roman" w:eastAsia="Times New Roman" w:hAnsi="Times New Roman" w:cs="Tahoma"/>
          <w:b/>
          <w:bCs/>
          <w:noProof/>
          <w:lang w:eastAsia="pl-PL"/>
        </w:rPr>
        <w:br w:type="page"/>
      </w:r>
      <w:r>
        <w:rPr>
          <w:rFonts w:ascii="Times New Roman" w:eastAsia="Times New Roman" w:hAnsi="Times New Roman" w:cs="Tahoma"/>
          <w:b/>
          <w:bCs/>
          <w:noProof/>
          <w:lang w:eastAsia="pl-PL"/>
        </w:rPr>
        <w:lastRenderedPageBreak/>
        <w:t>I. CZĘŚĆ OPISOWA</w:t>
      </w:r>
    </w:p>
    <w:p w:rsidR="00D06405" w:rsidRDefault="00D06405" w:rsidP="00D06405">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0" w:name="_Toc253645409"/>
      <w:bookmarkStart w:id="1" w:name="_Toc139445170"/>
      <w:bookmarkStart w:id="2" w:name="_Toc137023172"/>
      <w:r>
        <w:rPr>
          <w:rFonts w:ascii="Times New Roman" w:eastAsia="Times New Roman" w:hAnsi="Times New Roman" w:cs="Times New Roman"/>
          <w:b/>
          <w:lang w:eastAsia="pl-PL"/>
        </w:rPr>
        <w:t>1.Nazwa oraz adres kontaktowy Zamawiającego</w:t>
      </w:r>
      <w:bookmarkEnd w:id="0"/>
      <w:bookmarkEnd w:id="1"/>
      <w:bookmarkEnd w:id="2"/>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Instytut Chemii Bioorganicznej PAN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adres kontaktowy: ul. Noskowskiego 12/14, 61-704 Poznań</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tel. 61 852 85 03, faks: 61 852 05 32</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strona internetowa: http://www.man.poznan.pl/pcss/public/zampub/index.html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lub www.ibch.poznan.pl – zakładka zamówienia publiczne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godziny urzędowania: poniedziałek – piątek: 8:00-16:00</w:t>
      </w:r>
    </w:p>
    <w:p w:rsidR="00D06405" w:rsidRDefault="00D06405" w:rsidP="00D06405">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3" w:name="_Toc253645410"/>
      <w:bookmarkStart w:id="4" w:name="_Toc139445172"/>
      <w:bookmarkStart w:id="5" w:name="_Toc137023174"/>
      <w:r>
        <w:rPr>
          <w:rFonts w:ascii="Times New Roman" w:eastAsia="Times New Roman" w:hAnsi="Times New Roman" w:cs="Times New Roman"/>
          <w:b/>
          <w:lang w:eastAsia="pl-PL"/>
        </w:rPr>
        <w:t>2.Tryb udzielenia zamówienia</w:t>
      </w:r>
      <w:bookmarkEnd w:id="3"/>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ustawy z dnia 29.01.2004r. Prawo zamówień publicznych (t. j.:</w:t>
      </w:r>
      <w:proofErr w:type="spellStart"/>
      <w:r>
        <w:rPr>
          <w:rFonts w:ascii="Times New Roman" w:eastAsia="Times New Roman" w:hAnsi="Times New Roman" w:cs="Times New Roman"/>
          <w:sz w:val="20"/>
          <w:szCs w:val="20"/>
          <w:lang w:eastAsia="pl-PL"/>
        </w:rPr>
        <w:t>Dz</w:t>
      </w:r>
      <w:proofErr w:type="spellEnd"/>
      <w:r>
        <w:rPr>
          <w:rFonts w:ascii="Times New Roman" w:eastAsia="Times New Roman" w:hAnsi="Times New Roman" w:cs="Times New Roman"/>
          <w:sz w:val="20"/>
          <w:szCs w:val="20"/>
          <w:lang w:eastAsia="pl-PL"/>
        </w:rPr>
        <w:t xml:space="preserve">. U. z 2010r. Nr 113, poz. 759), zwaną dalej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6" w:name="_Toc253645411"/>
      <w:r>
        <w:rPr>
          <w:rFonts w:ascii="Times New Roman" w:eastAsia="Times New Roman" w:hAnsi="Times New Roman" w:cs="Times New Roman"/>
          <w:b/>
          <w:lang w:eastAsia="pl-PL"/>
        </w:rPr>
        <w:t>3.Określenie przedmiotu zamówienia</w:t>
      </w:r>
      <w:bookmarkEnd w:id="6"/>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bookmarkStart w:id="7" w:name="_Toc211230758"/>
      <w:bookmarkStart w:id="8" w:name="_Toc166919602"/>
      <w:bookmarkStart w:id="9" w:name="_Toc143770443"/>
      <w:bookmarkStart w:id="10" w:name="_Toc140981776"/>
      <w:bookmarkEnd w:id="4"/>
      <w:bookmarkEnd w:id="5"/>
      <w:r>
        <w:rPr>
          <w:rFonts w:ascii="Times New Roman" w:eastAsia="Times New Roman" w:hAnsi="Times New Roman" w:cs="Times New Roman"/>
          <w:sz w:val="20"/>
          <w:szCs w:val="20"/>
          <w:lang w:eastAsia="pl-PL"/>
        </w:rPr>
        <w:t xml:space="preserve">Przedmiotem zamówienia jest dostawa  w miejscu  wskazanym  w siedzibie Zamawiającego, 2 sztuk </w:t>
      </w:r>
      <w:r w:rsidR="00762846">
        <w:rPr>
          <w:rFonts w:ascii="Times New Roman" w:eastAsia="Times New Roman" w:hAnsi="Times New Roman" w:cs="Times New Roman"/>
          <w:sz w:val="20"/>
          <w:szCs w:val="20"/>
          <w:lang w:eastAsia="pl-PL"/>
        </w:rPr>
        <w:t xml:space="preserve">zamrażarek niskotemperaturowych </w:t>
      </w:r>
      <w:bookmarkStart w:id="11" w:name="_GoBack"/>
      <w:r w:rsidR="00762846">
        <w:rPr>
          <w:rFonts w:ascii="Times New Roman" w:eastAsia="Times New Roman" w:hAnsi="Times New Roman" w:cs="Times New Roman"/>
          <w:sz w:val="20"/>
          <w:szCs w:val="20"/>
          <w:lang w:eastAsia="pl-PL"/>
        </w:rPr>
        <w:t>-80°C</w:t>
      </w:r>
      <w:bookmarkEnd w:id="11"/>
      <w:r w:rsidR="0076284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Szczegółowy opis parametrów technicznych wymaganych przez Zamawiającego  znajduje się w  IV SIWZ – specyfikacja techniczna przedmiotu zamówienia.</w:t>
      </w: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sz w:val="20"/>
          <w:szCs w:val="20"/>
          <w:u w:val="single"/>
          <w:lang w:eastAsia="pl-PL"/>
        </w:rPr>
        <w:t>Do zakresu przedmiotu zamówienia należy także:</w:t>
      </w:r>
    </w:p>
    <w:p w:rsidR="00D06405" w:rsidRDefault="00D06405" w:rsidP="00D06405">
      <w:pPr>
        <w:numPr>
          <w:ilvl w:val="0"/>
          <w:numId w:val="5"/>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instalacja i uruchomienie  2 sztuk  w/w zamrażarek, w miejscu wskazanym w siedzibie Zamawiającego,</w:t>
      </w:r>
    </w:p>
    <w:p w:rsidR="00D06405" w:rsidRDefault="00D06405" w:rsidP="00D06405">
      <w:pPr>
        <w:numPr>
          <w:ilvl w:val="0"/>
          <w:numId w:val="5"/>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udzielenie gwarancji 24 miesięcy od daty instalacji. </w:t>
      </w:r>
    </w:p>
    <w:p w:rsidR="00D06405" w:rsidRDefault="00D06405" w:rsidP="00D06405">
      <w:pPr>
        <w:numPr>
          <w:ilvl w:val="0"/>
          <w:numId w:val="5"/>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nieograniczona konsultacja techniczna -  telefoniczna i mailowa (w tym pogwarancyjna) do upływu okresu żywotności urządzeń.</w:t>
      </w:r>
    </w:p>
    <w:p w:rsidR="00D06405" w:rsidRDefault="00D06405" w:rsidP="00D06405">
      <w:pPr>
        <w:numPr>
          <w:ilvl w:val="0"/>
          <w:numId w:val="5"/>
        </w:num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instrukcja obsługi w języku polskim lub angielskim.</w:t>
      </w: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Dostarczony przedmiot zamówienia musi być fabrycznie nowy, tzn. nieużywany przed dniem dostawy </w:t>
      </w:r>
      <w:r>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D06405" w:rsidRDefault="00D06405" w:rsidP="00D06405">
      <w:pPr>
        <w:spacing w:after="0" w:line="240" w:lineRule="auto"/>
        <w:jc w:val="both"/>
        <w:rPr>
          <w:rFonts w:ascii="Times New Roman" w:eastAsia="Times New Roman" w:hAnsi="Times New Roman" w:cs="Times New Roman"/>
          <w:sz w:val="20"/>
          <w:szCs w:val="20"/>
          <w:highlight w:val="red"/>
          <w:lang w:eastAsia="pl-PL"/>
        </w:rPr>
      </w:pP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highlight w:val="red"/>
          <w:lang w:eastAsia="pl-PL"/>
        </w:rPr>
      </w:pP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Zamówienie dotyczy realizacji projektu: „Rozwój Infrastruktury Europejskiego Centrum </w:t>
      </w:r>
      <w:proofErr w:type="spellStart"/>
      <w:r>
        <w:rPr>
          <w:rFonts w:ascii="Times New Roman" w:eastAsia="Times New Roman" w:hAnsi="Times New Roman" w:cs="Times New Roman"/>
          <w:sz w:val="20"/>
          <w:szCs w:val="20"/>
          <w:lang w:eastAsia="pl-PL"/>
        </w:rPr>
        <w:t>Bioinformatyki</w:t>
      </w:r>
      <w:proofErr w:type="spellEnd"/>
      <w:r>
        <w:rPr>
          <w:rFonts w:ascii="Times New Roman" w:eastAsia="Times New Roman" w:hAnsi="Times New Roman" w:cs="Times New Roman"/>
          <w:sz w:val="20"/>
          <w:szCs w:val="20"/>
          <w:lang w:eastAsia="pl-PL"/>
        </w:rPr>
        <w:t xml:space="preserve"> i Genomiki”, realizowany w ramach Programu Operacyjnego Innowacyjna Gospodarka, lata 2007-2013, Priorytet 2. Infrastruktura sfery B+R, Działanie 2.2 Wsparcie Tworzenia Wspólnej Infrastruktury Badawczej Jednostek Naukowych, Projekt Nr: POIG.02.02.00-30-009/09-00</w:t>
      </w:r>
    </w:p>
    <w:p w:rsidR="00D06405" w:rsidRDefault="00D06405" w:rsidP="00D06405">
      <w:pPr>
        <w:spacing w:after="0" w:line="240" w:lineRule="auto"/>
        <w:jc w:val="both"/>
        <w:rPr>
          <w:rFonts w:ascii="Times New Roman" w:eastAsia="Times New Roman" w:hAnsi="Times New Roman" w:cs="Times New Roman"/>
          <w:bCs/>
          <w:smallCaps/>
          <w:sz w:val="20"/>
          <w:szCs w:val="20"/>
          <w:highlight w:val="red"/>
          <w:lang w:eastAsia="pl-PL"/>
        </w:rPr>
      </w:pPr>
    </w:p>
    <w:p w:rsidR="00D06405" w:rsidRDefault="00D06405" w:rsidP="00D06405">
      <w:pPr>
        <w:spacing w:after="0" w:line="240" w:lineRule="auto"/>
        <w:jc w:val="both"/>
        <w:rPr>
          <w:rFonts w:ascii="Times New Roman" w:eastAsia="Times New Roman" w:hAnsi="Times New Roman" w:cs="Times New Roman"/>
          <w:b/>
          <w:i/>
          <w:sz w:val="20"/>
          <w:szCs w:val="20"/>
          <w:lang w:eastAsia="pl-PL"/>
        </w:rPr>
      </w:pPr>
      <w:r>
        <w:rPr>
          <w:rFonts w:ascii="Times New Roman" w:eastAsia="Times New Roman" w:hAnsi="Times New Roman" w:cs="Times New Roman"/>
          <w:sz w:val="20"/>
          <w:szCs w:val="20"/>
          <w:lang w:eastAsia="pl-PL"/>
        </w:rPr>
        <w:t xml:space="preserve">Projekt jest współfinansowany przez Unię Europejską z Europejskiego Funduszu Rozwoju Regionalnego </w:t>
      </w:r>
      <w:r>
        <w:rPr>
          <w:rFonts w:ascii="Times New Roman" w:eastAsia="Times New Roman" w:hAnsi="Times New Roman" w:cs="Times New Roman"/>
          <w:sz w:val="20"/>
          <w:szCs w:val="20"/>
          <w:lang w:eastAsia="pl-PL"/>
        </w:rPr>
        <w:br/>
        <w:t xml:space="preserve">w ramach programu Innowacyjna Gospodarka </w:t>
      </w:r>
    </w:p>
    <w:p w:rsidR="00D06405" w:rsidRDefault="00D06405" w:rsidP="00D06405">
      <w:pPr>
        <w:spacing w:before="120" w:after="0" w:line="240" w:lineRule="auto"/>
        <w:jc w:val="both"/>
        <w:rPr>
          <w:rFonts w:ascii="Times New Roman" w:eastAsia="Times New Roman" w:hAnsi="Times New Roman" w:cs="Times New Roman"/>
          <w:bCs/>
          <w:iCs/>
          <w:sz w:val="20"/>
          <w:szCs w:val="20"/>
          <w:lang w:eastAsia="pl-PL"/>
        </w:rPr>
      </w:pPr>
      <w:r>
        <w:rPr>
          <w:rFonts w:ascii="Times New Roman" w:eastAsia="Times New Roman" w:hAnsi="Times New Roman" w:cs="Times New Roman"/>
          <w:bCs/>
          <w:iCs/>
          <w:sz w:val="20"/>
          <w:szCs w:val="20"/>
          <w:lang w:eastAsia="pl-PL"/>
        </w:rPr>
        <w:t>Kod CPV:  39.71.11.00-0</w:t>
      </w:r>
    </w:p>
    <w:p w:rsidR="00D06405" w:rsidRDefault="00D06405" w:rsidP="00D06405">
      <w:pPr>
        <w:spacing w:before="120" w:after="0" w:line="240" w:lineRule="auto"/>
        <w:jc w:val="both"/>
        <w:rPr>
          <w:rFonts w:ascii="Times New Roman" w:eastAsia="Times New Roman" w:hAnsi="Times New Roman" w:cs="Times New Roman"/>
          <w:bCs/>
          <w:iCs/>
          <w:sz w:val="20"/>
          <w:szCs w:val="20"/>
          <w:lang w:eastAsia="pl-PL"/>
        </w:rPr>
      </w:pPr>
    </w:p>
    <w:p w:rsidR="00D06405" w:rsidRDefault="00D06405" w:rsidP="00D06405">
      <w:pPr>
        <w:keepNext/>
        <w:numPr>
          <w:ilvl w:val="1"/>
          <w:numId w:val="6"/>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2" w:name="_Toc253645412"/>
      <w:r>
        <w:rPr>
          <w:rFonts w:ascii="Times New Roman" w:eastAsia="Times New Roman" w:hAnsi="Times New Roman" w:cs="Times New Roman"/>
          <w:b/>
          <w:sz w:val="20"/>
          <w:szCs w:val="20"/>
          <w:lang w:eastAsia="pl-PL"/>
        </w:rPr>
        <w:t>Składanie ofert częściowych</w:t>
      </w:r>
      <w:bookmarkEnd w:id="12"/>
    </w:p>
    <w:p w:rsidR="00D06405" w:rsidRDefault="00D06405" w:rsidP="00D06405">
      <w:pPr>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nie dopuszcza możliwości składania ofert częściowych.</w:t>
      </w:r>
    </w:p>
    <w:p w:rsidR="00D06405" w:rsidRDefault="00D06405" w:rsidP="00D06405">
      <w:pPr>
        <w:keepNext/>
        <w:numPr>
          <w:ilvl w:val="1"/>
          <w:numId w:val="6"/>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3" w:name="_Toc253645413"/>
      <w:r>
        <w:rPr>
          <w:rFonts w:ascii="Times New Roman" w:eastAsia="Times New Roman" w:hAnsi="Times New Roman" w:cs="Times New Roman"/>
          <w:b/>
          <w:sz w:val="20"/>
          <w:szCs w:val="20"/>
          <w:lang w:eastAsia="pl-PL"/>
        </w:rPr>
        <w:lastRenderedPageBreak/>
        <w:t>Składanie ofert równoważnych</w:t>
      </w:r>
      <w:bookmarkEnd w:id="7"/>
      <w:bookmarkEnd w:id="8"/>
      <w:bookmarkEnd w:id="9"/>
      <w:bookmarkEnd w:id="10"/>
      <w:bookmarkEnd w:id="13"/>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dopuszcza składanie ofert równoważnych, jednakże podane przez Zamawiającego wymagania oraz parametry techniczne określające przedmiot zamówienia są warunkami minimalnymi, których spełnienia Zamawiający będzie oczekiwał. W przypadku złożenia oferty równoważnej na poszczególne pozycje, należy wyraźnie wskazać różnice, które powinny być jednoznacznie zaznaczone na egzemplarzu specyfikacji technicznej (np. </w:t>
      </w:r>
      <w:r>
        <w:rPr>
          <w:rFonts w:ascii="Times New Roman" w:eastAsia="Times New Roman" w:hAnsi="Times New Roman" w:cs="Times New Roman"/>
          <w:sz w:val="20"/>
          <w:szCs w:val="20"/>
          <w:u w:val="single"/>
          <w:lang w:eastAsia="pl-PL"/>
        </w:rPr>
        <w:t>przez pogrubienie lub podkreślenie cech proponowanego sprzętu równoważnego</w:t>
      </w:r>
      <w:r>
        <w:rPr>
          <w:rFonts w:ascii="Times New Roman" w:eastAsia="Times New Roman" w:hAnsi="Times New Roman" w:cs="Times New Roman"/>
          <w:sz w:val="20"/>
          <w:szCs w:val="20"/>
          <w:lang w:eastAsia="pl-PL"/>
        </w:rPr>
        <w:t xml:space="preserve">).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art. 30 ust. 5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Wykonawca, który powołuje się na rozwiązania równoważne opisanym przez Zamawiającego, jest zobowiązany wykazać, że oferowany przez niego przedmiot zamówienia spełnia wymagania określone przez Zamawiającego.</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6"/>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4" w:name="_Toc253645414"/>
      <w:r>
        <w:rPr>
          <w:rFonts w:ascii="Times New Roman" w:eastAsia="Times New Roman" w:hAnsi="Times New Roman" w:cs="Times New Roman"/>
          <w:b/>
          <w:sz w:val="20"/>
          <w:szCs w:val="20"/>
          <w:lang w:eastAsia="pl-PL"/>
        </w:rPr>
        <w:t>Przewidywane zamówienia uzupełniające</w:t>
      </w:r>
      <w:bookmarkEnd w:id="14"/>
    </w:p>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nie przewiduje możliwości udzielenia zamówień uzupełniających.</w:t>
      </w:r>
    </w:p>
    <w:p w:rsidR="00D06405" w:rsidRDefault="00D06405" w:rsidP="00D06405">
      <w:pPr>
        <w:tabs>
          <w:tab w:val="left" w:pos="700"/>
        </w:tabs>
        <w:spacing w:after="0" w:line="288" w:lineRule="auto"/>
        <w:jc w:val="both"/>
        <w:rPr>
          <w:rFonts w:ascii="Times New Roman" w:eastAsia="Times New Roman" w:hAnsi="Times New Roman" w:cs="Times New Roman"/>
          <w:b/>
          <w:sz w:val="20"/>
          <w:szCs w:val="20"/>
          <w:lang w:eastAsia="pl-PL"/>
        </w:rPr>
      </w:pPr>
    </w:p>
    <w:p w:rsidR="00D06405" w:rsidRDefault="00D06405" w:rsidP="00D06405">
      <w:pPr>
        <w:keepNext/>
        <w:numPr>
          <w:ilvl w:val="1"/>
          <w:numId w:val="6"/>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5" w:name="_Toc253645415"/>
      <w:r>
        <w:rPr>
          <w:rFonts w:ascii="Times New Roman" w:eastAsia="Times New Roman" w:hAnsi="Times New Roman" w:cs="Times New Roman"/>
          <w:b/>
          <w:sz w:val="20"/>
          <w:szCs w:val="20"/>
          <w:lang w:eastAsia="pl-PL"/>
        </w:rPr>
        <w:t>Składanie ofert wariantowych</w:t>
      </w:r>
      <w:bookmarkEnd w:id="15"/>
    </w:p>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nie dopuszcza składania ofert wariantowych.</w:t>
      </w:r>
    </w:p>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6"/>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6" w:name="_Toc253645416"/>
      <w:bookmarkStart w:id="17" w:name="_Toc139445176"/>
      <w:bookmarkStart w:id="18" w:name="_Toc137023178"/>
      <w:r>
        <w:rPr>
          <w:rFonts w:ascii="Times New Roman" w:eastAsia="Times New Roman" w:hAnsi="Times New Roman" w:cs="Times New Roman"/>
          <w:b/>
          <w:sz w:val="20"/>
          <w:szCs w:val="20"/>
          <w:lang w:eastAsia="pl-PL"/>
        </w:rPr>
        <w:t>Umowy ramowe</w:t>
      </w:r>
      <w:bookmarkEnd w:id="16"/>
    </w:p>
    <w:bookmarkEnd w:id="17"/>
    <w:bookmarkEnd w:id="18"/>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nie przewiduje możliwości zawarcia umowy ramowej.</w:t>
      </w:r>
    </w:p>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6"/>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9" w:name="_Toc253645417"/>
      <w:bookmarkStart w:id="20" w:name="_Toc139445177"/>
      <w:bookmarkStart w:id="21" w:name="_Toc137023179"/>
      <w:r>
        <w:rPr>
          <w:rFonts w:ascii="Times New Roman" w:eastAsia="Times New Roman" w:hAnsi="Times New Roman" w:cs="Times New Roman"/>
          <w:b/>
          <w:sz w:val="20"/>
          <w:szCs w:val="20"/>
          <w:lang w:eastAsia="pl-PL"/>
        </w:rPr>
        <w:t>Postanowienia dotyczące aukcji elektronicznej</w:t>
      </w:r>
      <w:bookmarkEnd w:id="19"/>
    </w:p>
    <w:bookmarkEnd w:id="20"/>
    <w:bookmarkEnd w:id="21"/>
    <w:p w:rsidR="00D06405" w:rsidRDefault="00D06405" w:rsidP="00D06405">
      <w:pPr>
        <w:tabs>
          <w:tab w:val="num" w:pos="300"/>
          <w:tab w:val="left" w:pos="700"/>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nie przewiduje możliwości przeprowadzenia aukcji elektronicznej.</w:t>
      </w:r>
    </w:p>
    <w:p w:rsidR="00D06405" w:rsidRDefault="00D06405" w:rsidP="00D06405">
      <w:pPr>
        <w:keepNext/>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2" w:name="_Toc253645418"/>
      <w:r>
        <w:rPr>
          <w:rFonts w:ascii="Times New Roman" w:eastAsia="Times New Roman" w:hAnsi="Times New Roman" w:cs="Times New Roman"/>
          <w:b/>
          <w:lang w:eastAsia="pl-PL"/>
        </w:rPr>
        <w:t>4. Termin wykonania zamówienia</w:t>
      </w:r>
      <w:bookmarkEnd w:id="22"/>
    </w:p>
    <w:p w:rsidR="00D06405" w:rsidRDefault="00D06405" w:rsidP="00D06405">
      <w:pPr>
        <w:spacing w:before="120" w:after="0" w:line="240" w:lineRule="auto"/>
        <w:jc w:val="both"/>
        <w:rPr>
          <w:rFonts w:ascii="Times New Roman" w:eastAsia="Times New Roman" w:hAnsi="Times New Roman" w:cs="Times New Roman"/>
          <w:b/>
          <w:sz w:val="20"/>
          <w:szCs w:val="20"/>
          <w:lang w:eastAsia="pl-PL"/>
        </w:rPr>
      </w:pPr>
      <w:bookmarkStart w:id="23" w:name="_Toc199737387"/>
      <w:r>
        <w:rPr>
          <w:rFonts w:ascii="Times New Roman" w:eastAsia="Times New Roman" w:hAnsi="Times New Roman" w:cs="Times New Roman"/>
          <w:sz w:val="20"/>
          <w:szCs w:val="20"/>
          <w:lang w:eastAsia="pl-PL"/>
        </w:rPr>
        <w:t xml:space="preserve">Przedmiot zamówienia musi być dostarczony do wskazanego pomieszczenia w siedzibie Zamawiającego, zainstalowany i uruchomiony </w:t>
      </w:r>
      <w:r>
        <w:rPr>
          <w:rFonts w:ascii="Times New Roman" w:eastAsia="Times New Roman" w:hAnsi="Times New Roman" w:cs="Times New Roman"/>
          <w:b/>
          <w:bCs/>
          <w:sz w:val="20"/>
          <w:szCs w:val="20"/>
          <w:lang w:eastAsia="pl-PL"/>
        </w:rPr>
        <w:t>do dnia 15 grudnia 2010 roku.</w:t>
      </w:r>
    </w:p>
    <w:p w:rsidR="00D06405" w:rsidRDefault="00D06405" w:rsidP="00D06405">
      <w:pPr>
        <w:keepNext/>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4" w:name="_Toc253645419"/>
      <w:r>
        <w:rPr>
          <w:rFonts w:ascii="Times New Roman" w:eastAsia="Times New Roman" w:hAnsi="Times New Roman" w:cs="Times New Roman"/>
          <w:b/>
          <w:lang w:eastAsia="pl-PL"/>
        </w:rPr>
        <w:t>5.Warunki udziału w postępowaniu</w:t>
      </w:r>
      <w:bookmarkEnd w:id="24"/>
    </w:p>
    <w:p w:rsidR="00D06405" w:rsidRDefault="00D06405" w:rsidP="00D06405">
      <w:pPr>
        <w:spacing w:after="0" w:line="288" w:lineRule="auto"/>
        <w:jc w:val="both"/>
        <w:rPr>
          <w:rFonts w:ascii="Times New Roman" w:eastAsia="Times New Roman" w:hAnsi="Times New Roman" w:cs="Times New Roman"/>
          <w:sz w:val="20"/>
          <w:szCs w:val="20"/>
          <w:lang w:eastAsia="pl-PL"/>
        </w:rPr>
      </w:pPr>
      <w:bookmarkStart w:id="25" w:name="_Toc253645420"/>
      <w:r>
        <w:rPr>
          <w:rFonts w:ascii="Times New Roman" w:eastAsia="Times New Roman" w:hAnsi="Times New Roman" w:cs="Times New Roman"/>
          <w:sz w:val="20"/>
          <w:szCs w:val="20"/>
          <w:lang w:eastAsia="pl-PL"/>
        </w:rPr>
        <w:t xml:space="preserve">O udzielenie zamówienia mogą ubiegać się Wykonawcy, którzy: </w:t>
      </w:r>
    </w:p>
    <w:p w:rsidR="00D06405" w:rsidRDefault="00D06405" w:rsidP="00D06405">
      <w:pPr>
        <w:numPr>
          <w:ilvl w:val="0"/>
          <w:numId w:val="7"/>
        </w:numPr>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Spełniają warunki, określone w art. 22, ust.1, pkt 1-4 </w:t>
      </w:r>
      <w:proofErr w:type="spellStart"/>
      <w:r>
        <w:rPr>
          <w:rFonts w:ascii="Times New Roman" w:eastAsia="Times New Roman" w:hAnsi="Times New Roman" w:cs="Times New Roman"/>
          <w:sz w:val="20"/>
          <w:szCs w:val="20"/>
          <w:lang w:eastAsia="pl-PL"/>
        </w:rPr>
        <w:t>Pzp</w:t>
      </w:r>
      <w:proofErr w:type="spellEnd"/>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    Nie podlegają wykluczeniu z postępowania, na podstawie art. 24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tabs>
          <w:tab w:val="num" w:pos="360"/>
        </w:tabs>
        <w:spacing w:before="240" w:after="0" w:line="360" w:lineRule="auto"/>
        <w:ind w:left="1440" w:hanging="1440"/>
        <w:jc w:val="both"/>
        <w:outlineLvl w:val="1"/>
        <w:rPr>
          <w:rFonts w:ascii="Times New Roman" w:eastAsia="Times New Roman" w:hAnsi="Times New Roman" w:cs="Times New Roman"/>
          <w:b/>
          <w:lang w:eastAsia="pl-PL"/>
        </w:rPr>
      </w:pPr>
      <w:r>
        <w:rPr>
          <w:rFonts w:ascii="Times New Roman" w:eastAsia="Times New Roman" w:hAnsi="Times New Roman" w:cs="Times New Roman"/>
          <w:b/>
          <w:lang w:eastAsia="pl-PL"/>
        </w:rPr>
        <w:t>6. Oświadczenia i dokumenty, jakie należy załączyć do oferty</w:t>
      </w:r>
      <w:bookmarkEnd w:id="25"/>
    </w:p>
    <w:p w:rsidR="00D06405" w:rsidRDefault="00D06405" w:rsidP="00D06405">
      <w:pPr>
        <w:tabs>
          <w:tab w:val="left" w:pos="360"/>
        </w:tabs>
        <w:spacing w:after="0" w:line="240" w:lineRule="auto"/>
        <w:ind w:left="360"/>
        <w:jc w:val="both"/>
        <w:rPr>
          <w:rFonts w:ascii="Times New Roman" w:eastAsia="Times New Roman" w:hAnsi="Times New Roman" w:cs="Times New Roman"/>
          <w:b/>
          <w:sz w:val="20"/>
          <w:szCs w:val="20"/>
          <w:lang w:eastAsia="pl-PL"/>
        </w:rPr>
      </w:pPr>
    </w:p>
    <w:p w:rsidR="00D06405" w:rsidRDefault="00D06405" w:rsidP="00D06405">
      <w:pPr>
        <w:tabs>
          <w:tab w:val="left" w:pos="993"/>
          <w:tab w:val="right" w:pos="8789"/>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6.1</w:t>
      </w:r>
      <w:r>
        <w:rPr>
          <w:rFonts w:ascii="Times New Roman" w:eastAsia="Times New Roman" w:hAnsi="Times New Roman" w:cs="Times New Roman"/>
          <w:sz w:val="20"/>
          <w:szCs w:val="20"/>
          <w:lang w:eastAsia="pl-PL"/>
        </w:rPr>
        <w:t xml:space="preserve">.W celu wykazania braku podstaw do wykluczenia z postępowania o udzielenie zamówienia Wykonawcy z przyczyn, o których mowa w art. 24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Wykonawca zobowiązany jest złożyć następujące dokumenty:</w:t>
      </w:r>
    </w:p>
    <w:p w:rsidR="00D06405" w:rsidRDefault="00D06405" w:rsidP="00D06405">
      <w:pPr>
        <w:numPr>
          <w:ilvl w:val="0"/>
          <w:numId w:val="8"/>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oświadczenie o spełnianiu warunków udziału w postępowaniu oraz o braku podstaw do wykluczenia, zgodnie z </w:t>
      </w:r>
      <w:r>
        <w:rPr>
          <w:rFonts w:ascii="Times New Roman" w:eastAsia="Times New Roman" w:hAnsi="Times New Roman" w:cs="Times New Roman"/>
          <w:b/>
          <w:sz w:val="20"/>
          <w:szCs w:val="20"/>
          <w:lang w:eastAsia="pl-PL"/>
        </w:rPr>
        <w:t>załącznikiem nr 2</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
          <w:sz w:val="20"/>
          <w:szCs w:val="20"/>
          <w:lang w:eastAsia="pl-PL"/>
        </w:rPr>
        <w:t>do oferty</w:t>
      </w:r>
      <w:r>
        <w:rPr>
          <w:rFonts w:ascii="Times New Roman" w:eastAsia="Times New Roman" w:hAnsi="Times New Roman" w:cs="Times New Roman"/>
          <w:sz w:val="20"/>
          <w:szCs w:val="20"/>
          <w:lang w:eastAsia="pl-PL"/>
        </w:rPr>
        <w:t>;</w:t>
      </w:r>
    </w:p>
    <w:p w:rsidR="00D06405" w:rsidRDefault="00D06405" w:rsidP="00D06405">
      <w:pPr>
        <w:numPr>
          <w:ilvl w:val="0"/>
          <w:numId w:val="8"/>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aktualny odpis z właściwego rejestru, jeżeli odrębne przepisy wymagają wpisu do rejestru, w celu wykazania braku podstaw do wykluczenia w oparciu o art. 24 ust. 1 pkt 2 ustawy, </w:t>
      </w:r>
      <w:r>
        <w:rPr>
          <w:rFonts w:ascii="Times New Roman" w:eastAsia="Times New Roman" w:hAnsi="Times New Roman" w:cs="Times New Roman"/>
          <w:b/>
          <w:sz w:val="20"/>
          <w:szCs w:val="20"/>
          <w:lang w:eastAsia="pl-PL"/>
        </w:rPr>
        <w:t>wystawiony nie wcześniej niż 6 miesięcy przed upływem terminu składania ofert</w:t>
      </w:r>
      <w:r>
        <w:rPr>
          <w:rFonts w:ascii="Times New Roman" w:eastAsia="Times New Roman" w:hAnsi="Times New Roman" w:cs="Times New Roman"/>
          <w:sz w:val="20"/>
          <w:szCs w:val="20"/>
          <w:lang w:eastAsia="pl-PL"/>
        </w:rPr>
        <w:t xml:space="preserve">, a w stosunku do osób fizycznych oświadczenia w zakresie art. 24 ust. 1 pkt 2 ustawy, które zawarte jest w </w:t>
      </w:r>
      <w:r>
        <w:rPr>
          <w:rFonts w:ascii="Times New Roman" w:eastAsia="Times New Roman" w:hAnsi="Times New Roman" w:cs="Times New Roman"/>
          <w:b/>
          <w:sz w:val="20"/>
          <w:szCs w:val="20"/>
          <w:lang w:eastAsia="pl-PL"/>
        </w:rPr>
        <w:t>załączniku nr 2 do oferty</w:t>
      </w:r>
      <w:r>
        <w:rPr>
          <w:rFonts w:ascii="Times New Roman" w:eastAsia="Times New Roman" w:hAnsi="Times New Roman" w:cs="Times New Roman"/>
          <w:sz w:val="20"/>
          <w:szCs w:val="20"/>
          <w:lang w:eastAsia="pl-PL"/>
        </w:rPr>
        <w:t xml:space="preserve">; </w:t>
      </w:r>
    </w:p>
    <w:p w:rsidR="00D06405" w:rsidRDefault="00D06405" w:rsidP="00D06405">
      <w:pPr>
        <w:numPr>
          <w:ilvl w:val="0"/>
          <w:numId w:val="8"/>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złożenia oferty przez podmioty występujące wspólnie (spółka cywilna, konsorcjum), podmioty te są zobowiązane do wskazania pełnomocnika uprawnionego do złożenia oferty albo do złożenia oferty i zawarcia umowy z Zamawiającym (stosowne pełnomocnictwa należy załączyć), a także złożenia zapewnienia, że za wykonanie umowy będą odpowiadać solidarnie i że przed zawarciem umowy z Zamawiającym zawrą umowę regulującą ich współpracę; ponadto każdy z podmiotów działających wspólnie obowiązany jest przedstawić oświadczenia i dokumenty, o których mowa w pkt. I.6. ust. 6.1 lit. a)-b) i I.6. ust.6. 2 </w:t>
      </w:r>
      <w:proofErr w:type="spellStart"/>
      <w:r>
        <w:rPr>
          <w:rFonts w:ascii="Times New Roman" w:eastAsia="Times New Roman" w:hAnsi="Times New Roman" w:cs="Times New Roman"/>
          <w:sz w:val="20"/>
          <w:szCs w:val="20"/>
          <w:lang w:eastAsia="pl-PL"/>
        </w:rPr>
        <w:t>lit.a</w:t>
      </w:r>
      <w:proofErr w:type="spellEnd"/>
      <w:r>
        <w:rPr>
          <w:rFonts w:ascii="Times New Roman" w:eastAsia="Times New Roman" w:hAnsi="Times New Roman" w:cs="Times New Roman"/>
          <w:sz w:val="20"/>
          <w:szCs w:val="20"/>
          <w:lang w:eastAsia="pl-PL"/>
        </w:rPr>
        <w:t>).</w:t>
      </w:r>
    </w:p>
    <w:p w:rsidR="00D06405" w:rsidRDefault="00D06405" w:rsidP="00D06405">
      <w:pPr>
        <w:numPr>
          <w:ilvl w:val="0"/>
          <w:numId w:val="8"/>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jeżeli Wykonawca zamierza powierzyć wykonanie zamówienia podwykonawcom zobowiązany jest, zgodnie z art. 36 ust. 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do wskazania w ofercie jaką część zamówienia będą oni wykonywać;</w:t>
      </w:r>
    </w:p>
    <w:p w:rsidR="00D06405" w:rsidRDefault="00D06405" w:rsidP="00D06405">
      <w:pPr>
        <w:numPr>
          <w:ilvl w:val="0"/>
          <w:numId w:val="8"/>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pełnomocnictwo osoby podpisującej ofertę, jeśli umocowanie tej osoby (osób) nie wynika </w:t>
      </w:r>
      <w:r>
        <w:rPr>
          <w:rFonts w:ascii="Times New Roman" w:eastAsia="Times New Roman" w:hAnsi="Times New Roman" w:cs="Times New Roman"/>
          <w:sz w:val="20"/>
          <w:szCs w:val="20"/>
          <w:lang w:eastAsia="pl-PL"/>
        </w:rPr>
        <w:br/>
        <w:t>z oświadczenia i dokumentów określonych w pkt. I.6. ust. 6.1 lit. b) oraz c). Dla pełnomocnictwa tego, zgodnie art. 1 ust. 1 pkt 2 ustawy z dnia 16 listopada 2006r. o opłacie skarbowej (Dz. U. z 2006r. Nr 225, poz. 1635 ze zm.) nie jest wymagane uiszczenie opłaty.</w:t>
      </w:r>
    </w:p>
    <w:p w:rsidR="00D06405" w:rsidRDefault="00D06405" w:rsidP="00D06405">
      <w:pPr>
        <w:tabs>
          <w:tab w:val="right" w:pos="8789"/>
        </w:tabs>
        <w:spacing w:after="0" w:line="240" w:lineRule="auto"/>
        <w:ind w:left="300"/>
        <w:jc w:val="both"/>
        <w:rPr>
          <w:rFonts w:ascii="Times New Roman" w:eastAsia="Times New Roman" w:hAnsi="Times New Roman" w:cs="Times New Roman"/>
          <w:sz w:val="20"/>
          <w:szCs w:val="20"/>
          <w:lang w:eastAsia="pl-PL"/>
        </w:rPr>
      </w:pPr>
    </w:p>
    <w:p w:rsidR="00D06405" w:rsidRDefault="00D06405" w:rsidP="00D06405">
      <w:pPr>
        <w:tabs>
          <w:tab w:val="right" w:pos="8789"/>
        </w:tabs>
        <w:spacing w:after="0" w:line="240" w:lineRule="auto"/>
        <w:ind w:left="300"/>
        <w:jc w:val="both"/>
        <w:rPr>
          <w:rFonts w:ascii="Times New Roman" w:eastAsia="Times New Roman" w:hAnsi="Times New Roman" w:cs="Times New Roman"/>
          <w:sz w:val="20"/>
          <w:szCs w:val="20"/>
          <w:lang w:eastAsia="pl-PL"/>
        </w:rPr>
      </w:pPr>
    </w:p>
    <w:p w:rsidR="00D06405" w:rsidRDefault="00D06405" w:rsidP="00D06405">
      <w:pPr>
        <w:tabs>
          <w:tab w:val="right" w:pos="8789"/>
        </w:tabs>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ind w:left="426" w:hanging="284"/>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6.2. Uwaga: 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Pr>
          <w:rFonts w:ascii="Times New Roman" w:eastAsia="Times New Roman" w:hAnsi="Times New Roman" w:cs="Times New Roman"/>
          <w:b/>
          <w:sz w:val="20"/>
          <w:szCs w:val="19"/>
          <w:lang w:eastAsia="pl-PL"/>
        </w:rPr>
        <w:t xml:space="preserve"> </w:t>
      </w:r>
      <w:r>
        <w:rPr>
          <w:rFonts w:ascii="Times New Roman" w:eastAsia="Times New Roman" w:hAnsi="Times New Roman" w:cs="Times New Roman"/>
          <w:b/>
          <w:sz w:val="20"/>
          <w:szCs w:val="20"/>
          <w:lang w:eastAsia="pl-PL"/>
        </w:rPr>
        <w:t>Wykonawca zobowiązany jest do złożenia niżej wymienionego oświadczenia lub dokumentu, potwierdzającego odpowiednio, iż:</w:t>
      </w:r>
    </w:p>
    <w:p w:rsidR="00D06405" w:rsidRDefault="00D06405" w:rsidP="00D06405">
      <w:pPr>
        <w:numPr>
          <w:ilvl w:val="2"/>
          <w:numId w:val="9"/>
        </w:numPr>
        <w:tabs>
          <w:tab w:val="num" w:pos="540"/>
        </w:tabs>
        <w:spacing w:before="120" w:after="0" w:line="240" w:lineRule="auto"/>
        <w:ind w:left="562" w:hanging="202"/>
        <w:jc w:val="both"/>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 xml:space="preserve">   nie otwarto jego likwidacji ani nie ogłoszono upadłości - wystawiony </w:t>
      </w:r>
      <w:r>
        <w:rPr>
          <w:rFonts w:ascii="Times New Roman" w:eastAsia="Times New Roman" w:hAnsi="Times New Roman" w:cs="Times New Roman"/>
          <w:b/>
          <w:sz w:val="20"/>
          <w:szCs w:val="20"/>
          <w:lang w:eastAsia="pl-PL"/>
        </w:rPr>
        <w:t>nie wcześniej niż 6 miesięcy</w:t>
      </w:r>
    </w:p>
    <w:p w:rsidR="00D06405" w:rsidRDefault="00D06405" w:rsidP="00D06405">
      <w:pPr>
        <w:spacing w:after="0" w:line="240" w:lineRule="auto"/>
        <w:ind w:left="562"/>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przed upływem terminu składania ofert </w:t>
      </w:r>
      <w:r>
        <w:rPr>
          <w:rFonts w:ascii="Times New Roman" w:eastAsia="Times New Roman" w:hAnsi="Times New Roman" w:cs="Times New Roman"/>
          <w:sz w:val="20"/>
          <w:szCs w:val="20"/>
          <w:lang w:eastAsia="pl-PL"/>
        </w:rPr>
        <w:t xml:space="preserve"> </w:t>
      </w:r>
    </w:p>
    <w:p w:rsidR="00D06405" w:rsidRDefault="00D06405" w:rsidP="00D06405">
      <w:pPr>
        <w:spacing w:after="0" w:line="240" w:lineRule="auto"/>
        <w:ind w:left="360"/>
        <w:jc w:val="both"/>
        <w:rPr>
          <w:rFonts w:ascii="Times New Roman" w:eastAsia="Times New Roman" w:hAnsi="Times New Roman" w:cs="Times New Roman"/>
          <w:sz w:val="20"/>
          <w:szCs w:val="20"/>
          <w:lang w:eastAsia="pl-PL"/>
        </w:rPr>
      </w:pPr>
    </w:p>
    <w:p w:rsidR="00D06405" w:rsidRDefault="00D06405" w:rsidP="00D06405">
      <w:pPr>
        <w:spacing w:after="0" w:line="240" w:lineRule="auto"/>
        <w:ind w:left="426"/>
        <w:jc w:val="both"/>
        <w:rPr>
          <w:rFonts w:ascii="Times New Roman" w:eastAsia="Times New Roman" w:hAnsi="Times New Roman" w:cs="Times New Roman"/>
          <w:b/>
          <w:sz w:val="20"/>
          <w:szCs w:val="19"/>
          <w:lang w:eastAsia="pl-PL"/>
        </w:rPr>
      </w:pPr>
      <w:r>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ust.6. 2 a), zastępuje się je dokumentem zawierającym</w:t>
      </w:r>
      <w:r>
        <w:rPr>
          <w:rFonts w:ascii="Times New Roman" w:eastAsia="Times New Roman" w:hAnsi="Times New Roman" w:cs="Times New Roman"/>
          <w:b/>
          <w:sz w:val="20"/>
          <w:szCs w:val="19"/>
          <w:lang w:eastAsia="pl-PL"/>
        </w:rPr>
        <w:t xml:space="preserve"> </w:t>
      </w:r>
      <w:r>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D06405" w:rsidRDefault="00D06405" w:rsidP="00D06405">
      <w:pPr>
        <w:spacing w:after="0" w:line="240" w:lineRule="auto"/>
        <w:jc w:val="both"/>
        <w:rPr>
          <w:rFonts w:ascii="Times New Roman" w:eastAsia="Times New Roman" w:hAnsi="Times New Roman" w:cs="Times New Roman"/>
          <w:b/>
          <w:sz w:val="20"/>
          <w:szCs w:val="20"/>
          <w:lang w:eastAsia="pl-PL"/>
        </w:rPr>
      </w:pPr>
    </w:p>
    <w:p w:rsidR="00D06405" w:rsidRDefault="00D06405" w:rsidP="00D06405">
      <w:pPr>
        <w:pStyle w:val="Akapitzlist"/>
        <w:numPr>
          <w:ilvl w:val="1"/>
          <w:numId w:val="10"/>
        </w:numPr>
        <w:spacing w:before="120" w:after="0" w:line="240" w:lineRule="auto"/>
        <w:jc w:val="both"/>
        <w:rPr>
          <w:rFonts w:ascii="Times New Roman" w:eastAsia="Times New Roman" w:hAnsi="Times New Roman"/>
          <w:sz w:val="20"/>
          <w:szCs w:val="19"/>
          <w:lang w:eastAsia="pl-PL"/>
        </w:rPr>
      </w:pPr>
      <w:r>
        <w:rPr>
          <w:rFonts w:ascii="Times New Roman" w:eastAsia="Times New Roman" w:hAnsi="Times New Roman"/>
          <w:sz w:val="20"/>
          <w:szCs w:val="19"/>
          <w:lang w:eastAsia="pl-PL"/>
        </w:rPr>
        <w:t>W celu potwierdzenia, że oferowana dostawa odpowiada wymaganiom określonym przez Zamawiającego, Zamawiający żąda dołączenia do oferty.</w:t>
      </w:r>
    </w:p>
    <w:p w:rsidR="00D06405" w:rsidRDefault="00D06405" w:rsidP="00D06405">
      <w:pPr>
        <w:spacing w:before="120" w:after="0" w:line="240" w:lineRule="auto"/>
        <w:jc w:val="both"/>
        <w:rPr>
          <w:rFonts w:ascii="Times New Roman" w:eastAsia="Times New Roman" w:hAnsi="Times New Roman" w:cs="Times New Roman"/>
          <w:sz w:val="20"/>
          <w:szCs w:val="19"/>
          <w:lang w:eastAsia="pl-PL"/>
        </w:rPr>
      </w:pPr>
    </w:p>
    <w:p w:rsidR="00D06405" w:rsidRDefault="00D06405" w:rsidP="00D06405">
      <w:pPr>
        <w:spacing w:before="120" w:after="0" w:line="240" w:lineRule="auto"/>
        <w:jc w:val="both"/>
        <w:rPr>
          <w:rFonts w:ascii="Times New Roman" w:eastAsia="Times New Roman" w:hAnsi="Times New Roman" w:cs="Times New Roman"/>
          <w:sz w:val="20"/>
          <w:szCs w:val="19"/>
          <w:lang w:eastAsia="pl-PL"/>
        </w:rPr>
      </w:pPr>
    </w:p>
    <w:p w:rsidR="00D06405" w:rsidRDefault="00D06405" w:rsidP="00D06405">
      <w:pPr>
        <w:spacing w:after="0" w:line="240" w:lineRule="auto"/>
        <w:ind w:left="426"/>
        <w:jc w:val="both"/>
        <w:rPr>
          <w:rFonts w:ascii="Times New Roman" w:eastAsia="Times New Roman" w:hAnsi="Times New Roman" w:cs="Times New Roman"/>
          <w:sz w:val="20"/>
          <w:szCs w:val="19"/>
          <w:lang w:eastAsia="pl-PL"/>
        </w:rPr>
      </w:pPr>
      <w:r>
        <w:rPr>
          <w:rFonts w:ascii="Times New Roman" w:eastAsia="Times New Roman" w:hAnsi="Times New Roman" w:cs="Times New Roman"/>
          <w:sz w:val="20"/>
          <w:szCs w:val="19"/>
          <w:lang w:eastAsia="pl-PL"/>
        </w:rPr>
        <w:t xml:space="preserve">- szczegółowego opisu urządzeń, który musi zawierać opis parametrów technicznych, eksploatacyjnych, użytkowych </w:t>
      </w:r>
      <w:r>
        <w:rPr>
          <w:rFonts w:ascii="Times New Roman" w:eastAsia="Times New Roman" w:hAnsi="Times New Roman" w:cs="Times New Roman"/>
          <w:bCs/>
          <w:sz w:val="20"/>
          <w:szCs w:val="20"/>
          <w:lang w:eastAsia="pl-PL"/>
        </w:rPr>
        <w:t xml:space="preserve">(w języku polskim lub angielskim) </w:t>
      </w:r>
      <w:r>
        <w:rPr>
          <w:rFonts w:ascii="Times New Roman" w:eastAsia="Times New Roman" w:hAnsi="Times New Roman" w:cs="Times New Roman"/>
          <w:sz w:val="20"/>
          <w:szCs w:val="19"/>
          <w:lang w:eastAsia="pl-PL"/>
        </w:rPr>
        <w:t xml:space="preserve">proponowanego przedmiotu zamówienia. Opis ten </w:t>
      </w:r>
      <w:r>
        <w:rPr>
          <w:rFonts w:ascii="Times New Roman" w:eastAsia="Times New Roman" w:hAnsi="Times New Roman" w:cs="Times New Roman"/>
          <w:sz w:val="20"/>
          <w:szCs w:val="19"/>
          <w:lang w:eastAsia="pl-PL"/>
        </w:rPr>
        <w:br/>
        <w:t xml:space="preserve">i ewentualne załączone do niego dokumenty muszą potwierdzać, że zaoferowany przez Wykonawcę przedmiot zamówienia spełnia minimalne wymogi, które określone zostały przez Zamawiającego </w:t>
      </w:r>
      <w:r>
        <w:rPr>
          <w:rFonts w:ascii="Times New Roman" w:eastAsia="Times New Roman" w:hAnsi="Times New Roman" w:cs="Times New Roman"/>
          <w:sz w:val="20"/>
          <w:szCs w:val="19"/>
          <w:lang w:eastAsia="pl-PL"/>
        </w:rPr>
        <w:br/>
        <w:t>w Specyfikacji Technicznej zawartej w części IV SIWZ.</w:t>
      </w:r>
    </w:p>
    <w:p w:rsidR="00D06405" w:rsidRDefault="00D06405" w:rsidP="00D06405">
      <w:pPr>
        <w:spacing w:after="0" w:line="240" w:lineRule="auto"/>
        <w:ind w:left="426"/>
        <w:jc w:val="both"/>
        <w:rPr>
          <w:rFonts w:ascii="Times New Roman" w:eastAsia="Times New Roman" w:hAnsi="Times New Roman" w:cs="Times New Roman"/>
          <w:sz w:val="20"/>
          <w:szCs w:val="19"/>
          <w:lang w:eastAsia="pl-PL"/>
        </w:rPr>
      </w:pPr>
      <w:r>
        <w:rPr>
          <w:rFonts w:ascii="Times New Roman" w:eastAsia="Times New Roman" w:hAnsi="Times New Roman" w:cs="Times New Roman"/>
          <w:sz w:val="20"/>
          <w:szCs w:val="19"/>
          <w:lang w:eastAsia="pl-PL"/>
        </w:rPr>
        <w:t>Dołączone dokumenty muszą potwierdzać, że zaoferowany przez Wykonawcę przedmiot zamówienia spełnia  minimalne wymogi, które określone zostały przez Zamawiającego w części IV niniejszej SIWZ – Specyfikacji technicznej</w:t>
      </w:r>
    </w:p>
    <w:p w:rsidR="00D06405" w:rsidRDefault="00D06405" w:rsidP="00D06405">
      <w:pPr>
        <w:spacing w:after="0" w:line="360" w:lineRule="auto"/>
        <w:ind w:left="240"/>
        <w:jc w:val="both"/>
        <w:rPr>
          <w:rFonts w:ascii="Times New Roman" w:eastAsia="Times New Roman" w:hAnsi="Times New Roman" w:cs="Times New Roman"/>
          <w:sz w:val="20"/>
          <w:szCs w:val="19"/>
          <w:lang w:eastAsia="pl-PL"/>
        </w:rPr>
      </w:pPr>
    </w:p>
    <w:p w:rsidR="00D06405" w:rsidRDefault="00D06405" w:rsidP="00D06405">
      <w:pPr>
        <w:pStyle w:val="Akapitzlist"/>
        <w:keepNext/>
        <w:numPr>
          <w:ilvl w:val="1"/>
          <w:numId w:val="10"/>
        </w:numPr>
        <w:spacing w:before="120" w:after="0" w:line="288" w:lineRule="auto"/>
        <w:jc w:val="both"/>
        <w:outlineLvl w:val="2"/>
        <w:rPr>
          <w:rFonts w:ascii="Times New Roman" w:eastAsia="Times New Roman" w:hAnsi="Times New Roman"/>
          <w:bCs/>
          <w:sz w:val="20"/>
          <w:szCs w:val="20"/>
          <w:lang w:eastAsia="pl-PL"/>
        </w:rPr>
      </w:pPr>
      <w:bookmarkStart w:id="26" w:name="_Toc253645421"/>
      <w:bookmarkStart w:id="27" w:name="_Toc253604453"/>
      <w:bookmarkStart w:id="28" w:name="_Toc251065703"/>
      <w:r>
        <w:rPr>
          <w:rFonts w:ascii="Times New Roman" w:eastAsia="Times New Roman" w:hAnsi="Times New Roman"/>
          <w:b/>
          <w:bCs/>
          <w:sz w:val="20"/>
          <w:szCs w:val="20"/>
          <w:lang w:eastAsia="pl-PL"/>
        </w:rPr>
        <w:t>Dokumenty fakultatywne</w:t>
      </w:r>
      <w:r>
        <w:rPr>
          <w:rFonts w:ascii="Times New Roman" w:eastAsia="Times New Roman" w:hAnsi="Times New Roman"/>
          <w:bCs/>
          <w:sz w:val="20"/>
          <w:szCs w:val="20"/>
          <w:lang w:eastAsia="pl-PL"/>
        </w:rPr>
        <w:t>:</w:t>
      </w:r>
      <w:bookmarkEnd w:id="26"/>
      <w:bookmarkEnd w:id="27"/>
      <w:bookmarkEnd w:id="28"/>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celu usprawnienia przeprowadzenia postępowania Zamawiający oczekuje fakultatywnie od Wykonawcy dołączenia do oferty następujących dokumentów: </w:t>
      </w:r>
    </w:p>
    <w:p w:rsidR="00D06405" w:rsidRDefault="00D06405" w:rsidP="00D06405">
      <w:pPr>
        <w:numPr>
          <w:ilvl w:val="0"/>
          <w:numId w:val="11"/>
        </w:numPr>
        <w:tabs>
          <w:tab w:val="num" w:pos="300"/>
        </w:tabs>
        <w:spacing w:before="120" w:after="0" w:line="288" w:lineRule="auto"/>
        <w:ind w:hanging="72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zaparafowanego projektu umowy, zawartego w III części SIWZ,</w:t>
      </w:r>
    </w:p>
    <w:p w:rsidR="00D06405" w:rsidRDefault="00D06405" w:rsidP="00D06405">
      <w:pPr>
        <w:spacing w:after="0" w:line="288" w:lineRule="auto"/>
        <w:jc w:val="both"/>
        <w:rPr>
          <w:rFonts w:ascii="Times New Roman" w:eastAsia="Times New Roman" w:hAnsi="Times New Roman" w:cs="Times New Roman"/>
          <w:b/>
          <w:sz w:val="20"/>
          <w:szCs w:val="20"/>
          <w:lang w:eastAsia="pl-PL"/>
        </w:rPr>
      </w:pPr>
    </w:p>
    <w:p w:rsidR="00D06405" w:rsidRDefault="00D06405" w:rsidP="00D06405">
      <w:pPr>
        <w:keepNext/>
        <w:spacing w:before="240" w:after="0" w:line="360" w:lineRule="auto"/>
        <w:jc w:val="both"/>
        <w:outlineLvl w:val="1"/>
        <w:rPr>
          <w:rFonts w:ascii="Times New Roman" w:eastAsia="Times New Roman" w:hAnsi="Times New Roman" w:cs="Times New Roman"/>
          <w:b/>
          <w:lang w:eastAsia="pl-PL"/>
        </w:rPr>
      </w:pPr>
      <w:bookmarkStart w:id="29" w:name="_Toc253645422"/>
      <w:r>
        <w:rPr>
          <w:rFonts w:ascii="Times New Roman" w:eastAsia="Times New Roman" w:hAnsi="Times New Roman" w:cs="Times New Roman"/>
          <w:b/>
          <w:lang w:eastAsia="pl-PL"/>
        </w:rPr>
        <w:t>7.Sposób spełniania przez Wykonawców warunków udziału w postępowaniu</w:t>
      </w:r>
      <w:bookmarkEnd w:id="29"/>
    </w:p>
    <w:bookmarkEnd w:id="23"/>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Pr>
        <w:tabs>
          <w:tab w:val="num" w:pos="720"/>
          <w:tab w:val="right" w:pos="8789"/>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wzywa, zgodnie z art. 26 ust.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wyjaśnień dotyczących </w:t>
      </w:r>
      <w:r>
        <w:rPr>
          <w:rFonts w:ascii="Times New Roman" w:eastAsia="Times New Roman" w:hAnsi="Times New Roman" w:cs="Times New Roman"/>
          <w:sz w:val="20"/>
          <w:szCs w:val="20"/>
          <w:lang w:eastAsia="pl-PL"/>
        </w:rPr>
        <w:br/>
        <w:t>ww. oświadczeń lub dokumentów.</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zastrzega sobie prawo sprawdzenia podanych przez Wykonawcę informacji.</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spacing w:after="0" w:line="360" w:lineRule="auto"/>
        <w:jc w:val="both"/>
        <w:outlineLvl w:val="1"/>
        <w:rPr>
          <w:rFonts w:ascii="Times New Roman" w:eastAsia="Times New Roman" w:hAnsi="Times New Roman" w:cs="Times New Roman"/>
          <w:b/>
          <w:lang w:eastAsia="pl-PL"/>
        </w:rPr>
      </w:pPr>
      <w:bookmarkStart w:id="30" w:name="_Toc253645423"/>
      <w:r>
        <w:rPr>
          <w:rFonts w:ascii="Times New Roman" w:eastAsia="Times New Roman" w:hAnsi="Times New Roman" w:cs="Times New Roman"/>
          <w:b/>
          <w:lang w:eastAsia="pl-PL"/>
        </w:rPr>
        <w:t>8.Sposób kontaktowania się z Zamawiającym</w:t>
      </w:r>
      <w:bookmarkEnd w:id="30"/>
    </w:p>
    <w:p w:rsidR="00D06405" w:rsidRDefault="00D06405" w:rsidP="00D06405">
      <w:pPr>
        <w:keepNext/>
        <w:numPr>
          <w:ilvl w:val="1"/>
          <w:numId w:val="12"/>
        </w:numPr>
        <w:tabs>
          <w:tab w:val="clear" w:pos="360"/>
          <w:tab w:val="num" w:pos="540"/>
        </w:tabs>
        <w:spacing w:before="120" w:after="0" w:line="360" w:lineRule="auto"/>
        <w:ind w:left="540" w:hanging="540"/>
        <w:jc w:val="both"/>
        <w:outlineLvl w:val="2"/>
        <w:rPr>
          <w:rFonts w:ascii="Times New Roman" w:eastAsia="Times New Roman" w:hAnsi="Times New Roman" w:cs="Times New Roman"/>
          <w:b/>
          <w:bCs/>
          <w:sz w:val="20"/>
          <w:szCs w:val="20"/>
          <w:lang w:eastAsia="pl-PL"/>
        </w:rPr>
      </w:pPr>
      <w:bookmarkStart w:id="31" w:name="_Toc253645424"/>
      <w:bookmarkStart w:id="32" w:name="_Toc253604456"/>
      <w:bookmarkStart w:id="33" w:name="_Toc251065706"/>
      <w:r>
        <w:rPr>
          <w:rFonts w:ascii="Times New Roman" w:eastAsia="Times New Roman" w:hAnsi="Times New Roman" w:cs="Times New Roman"/>
          <w:b/>
          <w:bCs/>
          <w:sz w:val="20"/>
          <w:szCs w:val="20"/>
          <w:lang w:eastAsia="pl-PL"/>
        </w:rPr>
        <w:t>Korespondencja:</w:t>
      </w:r>
      <w:bookmarkEnd w:id="31"/>
      <w:bookmarkEnd w:id="32"/>
      <w:bookmarkEnd w:id="33"/>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D06405" w:rsidRDefault="00D06405" w:rsidP="00D0640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ul. Noskowskiego 12/14, 61-704 Poznań</w:t>
      </w:r>
    </w:p>
    <w:p w:rsidR="00D06405" w:rsidRDefault="00D06405" w:rsidP="00D06405">
      <w:pPr>
        <w:spacing w:after="0" w:line="240" w:lineRule="auto"/>
        <w:jc w:val="both"/>
        <w:rPr>
          <w:rFonts w:ascii="Tahoma" w:eastAsia="Times New Roman" w:hAnsi="Tahoma" w:cs="Tahoma"/>
          <w:b/>
          <w:lang w:eastAsia="pl-PL"/>
        </w:rPr>
      </w:pPr>
      <w:r>
        <w:rPr>
          <w:rFonts w:ascii="Times New Roman" w:eastAsia="Times New Roman" w:hAnsi="Times New Roman" w:cs="Times New Roman"/>
          <w:b/>
          <w:sz w:val="20"/>
          <w:szCs w:val="20"/>
          <w:lang w:eastAsia="pl-PL"/>
        </w:rPr>
        <w:t xml:space="preserve">faks: 61 852 05 32 </w:t>
      </w:r>
    </w:p>
    <w:p w:rsidR="00D06405" w:rsidRDefault="00D06405" w:rsidP="00D0640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mail: </w:t>
      </w:r>
      <w:hyperlink r:id="rId42" w:history="1">
        <w:r>
          <w:rPr>
            <w:rStyle w:val="Hipercze"/>
            <w:b/>
            <w:sz w:val="20"/>
          </w:rPr>
          <w:t>zampub@ibch.poznan.pl</w:t>
        </w:r>
      </w:hyperlink>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Uwaga: Jeżeli Zamawiający lub Wykonawca przekazują oświadczenia, wnioski, zawiadomienia oraz informacje faksem lub drogą elektroniczną, każda ze Stron na żądanie drugiej niezwłocznie potwierdza fakt ich otrzymania.</w:t>
      </w:r>
      <w:bookmarkStart w:id="34" w:name="_Toc251065707"/>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numPr>
          <w:ilvl w:val="1"/>
          <w:numId w:val="12"/>
        </w:numPr>
        <w:tabs>
          <w:tab w:val="clear" w:pos="360"/>
          <w:tab w:val="num" w:pos="540"/>
        </w:tabs>
        <w:spacing w:before="120" w:after="0" w:line="288" w:lineRule="auto"/>
        <w:ind w:left="540" w:hanging="540"/>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Wyjaśnienia:</w:t>
      </w:r>
      <w:bookmarkEnd w:id="34"/>
    </w:p>
    <w:p w:rsidR="00D06405" w:rsidRDefault="00D06405" w:rsidP="00D06405">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 xml:space="preserve">a) Wykonawcy mogą zwracać się do </w:t>
      </w:r>
      <w:r>
        <w:rPr>
          <w:rFonts w:ascii="Times New Roman" w:eastAsia="Times New Roman" w:hAnsi="Times New Roman" w:cs="Times New Roman"/>
          <w:bCs/>
          <w:color w:val="000000"/>
          <w:sz w:val="20"/>
          <w:szCs w:val="20"/>
          <w:lang w:eastAsia="ar-SA"/>
        </w:rPr>
        <w:t>Zamawiającego</w:t>
      </w:r>
      <w:r>
        <w:rPr>
          <w:rFonts w:ascii="Times New Roman" w:eastAsia="Times New Roman" w:hAnsi="Times New Roman" w:cs="Times New Roman"/>
          <w:color w:val="000000"/>
          <w:sz w:val="20"/>
          <w:szCs w:val="20"/>
          <w:lang w:eastAsia="ar-SA"/>
        </w:rPr>
        <w:t xml:space="preserve"> o wyjaśnienie treści SIWZ. </w:t>
      </w:r>
      <w:r>
        <w:rPr>
          <w:rFonts w:ascii="Times New Roman" w:eastAsia="Times New Roman" w:hAnsi="Times New Roman" w:cs="Times New Roman"/>
          <w:bCs/>
          <w:color w:val="000000"/>
          <w:sz w:val="20"/>
          <w:szCs w:val="20"/>
          <w:lang w:eastAsia="ar-SA"/>
        </w:rPr>
        <w:t>Zamawiający</w:t>
      </w:r>
      <w:r>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Pr>
          <w:rFonts w:ascii="Times New Roman" w:eastAsia="Times New Roman" w:hAnsi="Times New Roman" w:cs="Times New Roman"/>
          <w:color w:val="000000"/>
          <w:sz w:val="20"/>
          <w:szCs w:val="20"/>
          <w:lang w:eastAsia="ar-SA"/>
        </w:rPr>
        <w:t>Pzp</w:t>
      </w:r>
      <w:proofErr w:type="spellEnd"/>
      <w:r>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eastAsia="Times New Roman" w:hAnsi="Times New Roman" w:cs="Times New Roman"/>
          <w:bCs/>
          <w:color w:val="000000"/>
          <w:sz w:val="20"/>
          <w:szCs w:val="20"/>
          <w:lang w:eastAsia="ar-SA"/>
        </w:rPr>
        <w:t>Zamawiający</w:t>
      </w:r>
      <w:r>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D06405" w:rsidRDefault="00D06405" w:rsidP="00D06405">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D06405" w:rsidRDefault="00D06405" w:rsidP="00D06405">
      <w:pPr>
        <w:suppressAutoHyphens/>
        <w:spacing w:after="0" w:line="360" w:lineRule="auto"/>
        <w:jc w:val="both"/>
        <w:rPr>
          <w:rFonts w:ascii="Times New Roman" w:eastAsia="Times New Roman" w:hAnsi="Times New Roman" w:cs="Times New Roman"/>
          <w:color w:val="000000"/>
          <w:sz w:val="20"/>
          <w:szCs w:val="20"/>
          <w:lang w:eastAsia="ar-SA"/>
        </w:rPr>
      </w:pPr>
    </w:p>
    <w:p w:rsidR="00D06405" w:rsidRDefault="00D06405" w:rsidP="00D06405">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35" w:name="_Toc253645425"/>
      <w:bookmarkStart w:id="36" w:name="_Toc253604457"/>
      <w:bookmarkStart w:id="37" w:name="_Toc252532394"/>
      <w:r>
        <w:rPr>
          <w:rFonts w:ascii="Times New Roman" w:eastAsia="Times New Roman" w:hAnsi="Times New Roman" w:cs="Times New Roman"/>
          <w:b/>
          <w:bCs/>
          <w:sz w:val="20"/>
          <w:szCs w:val="26"/>
          <w:lang w:eastAsia="pl-PL"/>
        </w:rPr>
        <w:lastRenderedPageBreak/>
        <w:t>8.3</w:t>
      </w:r>
      <w:r>
        <w:rPr>
          <w:rFonts w:ascii="Times New Roman" w:eastAsia="Times New Roman" w:hAnsi="Times New Roman" w:cs="Times New Roman"/>
          <w:b/>
          <w:bCs/>
          <w:sz w:val="20"/>
          <w:szCs w:val="26"/>
          <w:lang w:eastAsia="pl-PL"/>
        </w:rPr>
        <w:tab/>
        <w:t>Modyfikacja SIWZ:</w:t>
      </w:r>
      <w:bookmarkEnd w:id="35"/>
      <w:bookmarkEnd w:id="36"/>
      <w:bookmarkEnd w:id="37"/>
    </w:p>
    <w:p w:rsidR="00D06405" w:rsidRDefault="00D06405" w:rsidP="00D06405">
      <w:pPr>
        <w:spacing w:after="0" w:line="240" w:lineRule="auto"/>
        <w:jc w:val="both"/>
        <w:rPr>
          <w:rFonts w:ascii="Times New Roman" w:eastAsia="Times New Roman" w:hAnsi="Times New Roman" w:cs="Times New Roman"/>
          <w:sz w:val="20"/>
          <w:szCs w:val="20"/>
          <w:lang w:eastAsia="pl-PL"/>
        </w:rPr>
      </w:pPr>
      <w:bookmarkStart w:id="38" w:name="_Toc199737397"/>
      <w:bookmarkStart w:id="39" w:name="_Toc140981792"/>
      <w:r>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D06405" w:rsidRDefault="00D06405" w:rsidP="00D06405">
      <w:pPr>
        <w:spacing w:after="0" w:line="360" w:lineRule="auto"/>
        <w:jc w:val="both"/>
        <w:rPr>
          <w:rFonts w:ascii="Times New Roman" w:eastAsia="Times New Roman" w:hAnsi="Times New Roman" w:cs="Times New Roman"/>
          <w:sz w:val="20"/>
          <w:szCs w:val="20"/>
          <w:lang w:eastAsia="pl-PL"/>
        </w:rPr>
      </w:pPr>
    </w:p>
    <w:p w:rsidR="00D06405" w:rsidRDefault="00D06405" w:rsidP="00D06405">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0" w:name="_Toc253645426"/>
      <w:bookmarkStart w:id="41" w:name="_Toc253604458"/>
      <w:bookmarkStart w:id="42" w:name="_Toc252532395"/>
      <w:r>
        <w:rPr>
          <w:rFonts w:ascii="Times New Roman" w:eastAsia="Times New Roman" w:hAnsi="Times New Roman" w:cs="Times New Roman"/>
          <w:b/>
          <w:bCs/>
          <w:sz w:val="20"/>
          <w:szCs w:val="26"/>
          <w:lang w:eastAsia="pl-PL"/>
        </w:rPr>
        <w:t>8.4</w:t>
      </w:r>
      <w:r>
        <w:rPr>
          <w:rFonts w:ascii="Times New Roman" w:eastAsia="Times New Roman" w:hAnsi="Times New Roman" w:cs="Times New Roman"/>
          <w:b/>
          <w:bCs/>
          <w:sz w:val="20"/>
          <w:szCs w:val="26"/>
          <w:lang w:eastAsia="pl-PL"/>
        </w:rPr>
        <w:tab/>
        <w:t>Przedłużenie terminu składania ofert:</w:t>
      </w:r>
      <w:bookmarkEnd w:id="40"/>
      <w:bookmarkEnd w:id="41"/>
      <w:bookmarkEnd w:id="42"/>
    </w:p>
    <w:p w:rsidR="00D06405" w:rsidRDefault="00D06405" w:rsidP="00D06405">
      <w:pPr>
        <w:spacing w:after="0" w:line="240" w:lineRule="auto"/>
        <w:jc w:val="both"/>
        <w:rPr>
          <w:rFonts w:ascii="Times New Roman" w:eastAsia="Times New Roman" w:hAnsi="Times New Roman" w:cs="Times New Roman"/>
          <w:sz w:val="20"/>
          <w:szCs w:val="20"/>
          <w:lang w:eastAsia="pl-PL"/>
        </w:rPr>
      </w:pPr>
      <w:bookmarkStart w:id="43" w:name="_Toc199737398"/>
      <w:bookmarkStart w:id="44" w:name="_Toc140981793"/>
      <w:bookmarkEnd w:id="38"/>
      <w:bookmarkEnd w:id="39"/>
      <w:r>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Pr>
          <w:rFonts w:ascii="Times New Roman" w:eastAsia="Times New Roman" w:hAnsi="Times New Roman" w:cs="Times New Roman"/>
          <w:sz w:val="20"/>
          <w:szCs w:val="20"/>
          <w:lang w:eastAsia="pl-PL"/>
        </w:rPr>
        <w:br/>
        <w:t xml:space="preserve">z treścią art. 12 a ust. 2 oraz art. 38 ust. 6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360" w:lineRule="auto"/>
        <w:jc w:val="both"/>
        <w:rPr>
          <w:rFonts w:ascii="Times New Roman" w:eastAsia="Times New Roman" w:hAnsi="Times New Roman" w:cs="Times New Roman"/>
          <w:sz w:val="20"/>
          <w:szCs w:val="20"/>
          <w:lang w:eastAsia="pl-PL"/>
        </w:rPr>
      </w:pPr>
    </w:p>
    <w:p w:rsidR="00D06405" w:rsidRDefault="00D06405" w:rsidP="00D06405">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5" w:name="_Toc253645427"/>
      <w:bookmarkStart w:id="46" w:name="_Toc253604459"/>
      <w:bookmarkStart w:id="47" w:name="_Toc252532396"/>
      <w:r>
        <w:rPr>
          <w:rFonts w:ascii="Times New Roman" w:eastAsia="Times New Roman" w:hAnsi="Times New Roman" w:cs="Times New Roman"/>
          <w:b/>
          <w:bCs/>
          <w:sz w:val="20"/>
          <w:szCs w:val="26"/>
          <w:lang w:eastAsia="pl-PL"/>
        </w:rPr>
        <w:t>8.5</w:t>
      </w:r>
      <w:r>
        <w:rPr>
          <w:rFonts w:ascii="Times New Roman" w:eastAsia="Times New Roman" w:hAnsi="Times New Roman" w:cs="Times New Roman"/>
          <w:b/>
          <w:bCs/>
          <w:sz w:val="20"/>
          <w:szCs w:val="26"/>
          <w:lang w:eastAsia="pl-PL"/>
        </w:rPr>
        <w:tab/>
        <w:t>Osoby uprawnione do kontaktu z Wykonawcami:</w:t>
      </w:r>
      <w:bookmarkEnd w:id="45"/>
      <w:bookmarkEnd w:id="46"/>
      <w:bookmarkEnd w:id="47"/>
    </w:p>
    <w:bookmarkEnd w:id="43"/>
    <w:bookmarkEnd w:id="44"/>
    <w:p w:rsidR="00D06405" w:rsidRDefault="00D06405" w:rsidP="00D06405">
      <w:pPr>
        <w:spacing w:before="120" w:after="120" w:line="360" w:lineRule="auto"/>
        <w:jc w:val="both"/>
        <w:rPr>
          <w:rFonts w:ascii="Times New Roman" w:eastAsia="Times New Roman" w:hAnsi="Times New Roman" w:cs="Times New Roman"/>
          <w:sz w:val="20"/>
          <w:szCs w:val="20"/>
          <w:u w:val="single"/>
          <w:lang w:val="de-DE" w:eastAsia="pl-PL"/>
        </w:rPr>
      </w:pPr>
      <w:r>
        <w:rPr>
          <w:rFonts w:ascii="Times New Roman" w:eastAsia="Times New Roman" w:hAnsi="Times New Roman" w:cs="Times New Roman"/>
          <w:bCs/>
          <w:sz w:val="20"/>
          <w:szCs w:val="20"/>
          <w:lang w:val="de-DE" w:eastAsia="pl-PL"/>
        </w:rPr>
        <w:t xml:space="preserve">Renata </w:t>
      </w:r>
      <w:proofErr w:type="spellStart"/>
      <w:r>
        <w:rPr>
          <w:rFonts w:ascii="Times New Roman" w:eastAsia="Times New Roman" w:hAnsi="Times New Roman" w:cs="Times New Roman"/>
          <w:bCs/>
          <w:sz w:val="20"/>
          <w:szCs w:val="20"/>
          <w:lang w:val="de-DE" w:eastAsia="pl-PL"/>
        </w:rPr>
        <w:t>Glinkowska</w:t>
      </w:r>
      <w:proofErr w:type="spellEnd"/>
      <w:r>
        <w:rPr>
          <w:rFonts w:ascii="Times New Roman" w:eastAsia="Times New Roman" w:hAnsi="Times New Roman" w:cs="Times New Roman"/>
          <w:bCs/>
          <w:sz w:val="20"/>
          <w:szCs w:val="20"/>
          <w:lang w:val="de-DE" w:eastAsia="pl-PL"/>
        </w:rPr>
        <w:t xml:space="preserve">  - tel. 61 852 25 09, </w:t>
      </w:r>
      <w:r>
        <w:rPr>
          <w:rFonts w:ascii="Times New Roman" w:eastAsia="Times New Roman" w:hAnsi="Times New Roman" w:cs="Times New Roman"/>
          <w:b/>
          <w:sz w:val="20"/>
          <w:szCs w:val="20"/>
          <w:lang w:val="de-DE" w:eastAsia="pl-PL"/>
        </w:rPr>
        <w:t>zampub@ibch.poznan.pl</w:t>
      </w:r>
    </w:p>
    <w:p w:rsidR="00D06405" w:rsidRDefault="00D06405" w:rsidP="00D06405">
      <w:pPr>
        <w:keepNext/>
        <w:tabs>
          <w:tab w:val="left" w:pos="360"/>
        </w:tabs>
        <w:spacing w:after="0" w:line="288" w:lineRule="auto"/>
        <w:jc w:val="both"/>
        <w:outlineLvl w:val="1"/>
        <w:rPr>
          <w:rFonts w:ascii="Times New Roman" w:eastAsia="Times New Roman" w:hAnsi="Times New Roman" w:cs="Times New Roman"/>
          <w:b/>
          <w:lang w:eastAsia="pl-PL"/>
        </w:rPr>
      </w:pPr>
      <w:r>
        <w:rPr>
          <w:rFonts w:ascii="Times New Roman" w:eastAsia="Times New Roman" w:hAnsi="Times New Roman" w:cs="Times New Roman"/>
          <w:b/>
          <w:lang w:eastAsia="pl-PL"/>
        </w:rPr>
        <w:t>9.</w:t>
      </w:r>
      <w:r>
        <w:rPr>
          <w:rFonts w:ascii="Times New Roman" w:eastAsia="Times New Roman" w:hAnsi="Times New Roman" w:cs="Times New Roman"/>
          <w:b/>
          <w:lang w:eastAsia="pl-PL"/>
        </w:rPr>
        <w:tab/>
      </w:r>
      <w:bookmarkStart w:id="48" w:name="_Toc253645428"/>
      <w:r>
        <w:rPr>
          <w:rFonts w:ascii="Times New Roman" w:eastAsia="Times New Roman" w:hAnsi="Times New Roman" w:cs="Times New Roman"/>
          <w:b/>
          <w:lang w:eastAsia="pl-PL"/>
        </w:rPr>
        <w:t>Wadium</w:t>
      </w:r>
      <w:bookmarkEnd w:id="48"/>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art. 45 ust.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nie będzie pobierał wadium w postępowaniu. </w:t>
      </w:r>
    </w:p>
    <w:p w:rsidR="00D06405" w:rsidRDefault="00D06405" w:rsidP="00D06405">
      <w:pPr>
        <w:tabs>
          <w:tab w:val="left" w:pos="800"/>
          <w:tab w:val="right" w:pos="8789"/>
        </w:tabs>
        <w:spacing w:after="0" w:line="288" w:lineRule="auto"/>
        <w:ind w:left="540"/>
        <w:jc w:val="both"/>
        <w:rPr>
          <w:rFonts w:ascii="Times New Roman" w:eastAsia="Times New Roman" w:hAnsi="Times New Roman" w:cs="Times New Roman"/>
          <w:sz w:val="20"/>
          <w:szCs w:val="20"/>
          <w:lang w:eastAsia="pl-PL"/>
        </w:rPr>
      </w:pPr>
    </w:p>
    <w:p w:rsidR="00D06405" w:rsidRDefault="00D06405" w:rsidP="00D06405">
      <w:pPr>
        <w:keepNext/>
        <w:numPr>
          <w:ilvl w:val="0"/>
          <w:numId w:val="13"/>
        </w:numPr>
        <w:spacing w:before="240" w:after="0" w:line="360" w:lineRule="auto"/>
        <w:ind w:left="360"/>
        <w:jc w:val="both"/>
        <w:outlineLvl w:val="1"/>
        <w:rPr>
          <w:rFonts w:ascii="Times New Roman" w:eastAsia="Times New Roman" w:hAnsi="Times New Roman" w:cs="Times New Roman"/>
          <w:b/>
          <w:lang w:eastAsia="pl-PL"/>
        </w:rPr>
      </w:pPr>
      <w:bookmarkStart w:id="49" w:name="_Toc253645429"/>
      <w:r>
        <w:rPr>
          <w:rFonts w:ascii="Times New Roman" w:eastAsia="Times New Roman" w:hAnsi="Times New Roman" w:cs="Times New Roman"/>
          <w:b/>
          <w:lang w:eastAsia="pl-PL"/>
        </w:rPr>
        <w:t>Termin związania ofertą</w:t>
      </w:r>
      <w:bookmarkEnd w:id="49"/>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jest związany ofertą przez okres 30 dni od upływu terminu składania ofert.</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3"/>
        </w:numPr>
        <w:spacing w:before="120" w:after="0" w:line="288" w:lineRule="auto"/>
        <w:ind w:left="360"/>
        <w:jc w:val="both"/>
        <w:outlineLvl w:val="1"/>
        <w:rPr>
          <w:rFonts w:ascii="Times New Roman" w:eastAsia="Times New Roman" w:hAnsi="Times New Roman" w:cs="Times New Roman"/>
          <w:b/>
          <w:lang w:eastAsia="pl-PL"/>
        </w:rPr>
      </w:pPr>
      <w:bookmarkStart w:id="50" w:name="_Toc253645430"/>
      <w:r>
        <w:rPr>
          <w:rFonts w:ascii="Times New Roman" w:eastAsia="Times New Roman" w:hAnsi="Times New Roman" w:cs="Times New Roman"/>
          <w:b/>
          <w:lang w:eastAsia="pl-PL"/>
        </w:rPr>
        <w:t>Przygotowanie oferty</w:t>
      </w:r>
      <w:bookmarkEnd w:id="50"/>
    </w:p>
    <w:p w:rsidR="00D06405" w:rsidRDefault="00D06405" w:rsidP="00D06405">
      <w:pPr>
        <w:suppressAutoHyphens/>
        <w:spacing w:after="0" w:line="240" w:lineRule="auto"/>
        <w:jc w:val="both"/>
        <w:rPr>
          <w:rFonts w:ascii="Times New Roman" w:eastAsia="Times New Roman" w:hAnsi="Times New Roman" w:cs="Times New Roman"/>
          <w:sz w:val="20"/>
          <w:szCs w:val="20"/>
          <w:lang w:eastAsia="ar-SA"/>
        </w:rPr>
      </w:pPr>
      <w:bookmarkStart w:id="51" w:name="_Toc199737407"/>
      <w:bookmarkStart w:id="52" w:name="_Toc140981798"/>
      <w:r>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D06405" w:rsidRDefault="00D06405" w:rsidP="00D06405">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dopuszcza możliwość złożenia dokumentacji technicznej w języku angielskim. Zawartość oferty musi być zgodna z treścią SIWZ.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Pr>
          <w:rFonts w:ascii="Times New Roman" w:eastAsia="Times New Roman" w:hAnsi="Times New Roman" w:cs="Times New Roman"/>
          <w:bCs/>
          <w:sz w:val="20"/>
          <w:szCs w:val="20"/>
          <w:lang w:eastAsia="pl-PL"/>
        </w:rPr>
        <w:t xml:space="preserve">Zamawiającego </w:t>
      </w:r>
      <w:r>
        <w:rPr>
          <w:rFonts w:ascii="Times New Roman" w:eastAsia="Times New Roman" w:hAnsi="Times New Roman" w:cs="Times New Roman"/>
          <w:sz w:val="20"/>
          <w:szCs w:val="20"/>
          <w:lang w:eastAsia="pl-PL"/>
        </w:rPr>
        <w:t xml:space="preserve">(np. </w:t>
      </w:r>
      <w:r>
        <w:rPr>
          <w:rFonts w:ascii="Times New Roman" w:eastAsia="Times New Roman" w:hAnsi="Times New Roman" w:cs="Times New Roman"/>
          <w:b/>
          <w:bCs/>
          <w:iCs/>
          <w:sz w:val="20"/>
          <w:szCs w:val="20"/>
          <w:u w:val="single"/>
          <w:lang w:eastAsia="pl-PL"/>
        </w:rPr>
        <w:t>przez pogrubienie lub podkreślenie proponowanego sprzętu równoważnego</w:t>
      </w:r>
      <w:r>
        <w:rPr>
          <w:rFonts w:ascii="Times New Roman" w:eastAsia="Times New Roman" w:hAnsi="Times New Roman" w:cs="Times New Roman"/>
          <w:bCs/>
          <w:iCs/>
          <w:sz w:val="20"/>
          <w:szCs w:val="20"/>
          <w:lang w:eastAsia="pl-PL"/>
        </w:rPr>
        <w:t>).</w:t>
      </w:r>
      <w:r>
        <w:rPr>
          <w:rFonts w:ascii="Times New Roman" w:eastAsia="Times New Roman" w:hAnsi="Times New Roman" w:cs="Tahoma"/>
          <w:sz w:val="20"/>
          <w:szCs w:val="20"/>
          <w:lang w:eastAsia="pl-PL"/>
        </w:rPr>
        <w:t xml:space="preserve"> </w:t>
      </w:r>
      <w:r>
        <w:rPr>
          <w:rFonts w:ascii="Times New Roman" w:eastAsia="Times New Roman" w:hAnsi="Times New Roman" w:cs="Times New Roman"/>
          <w:sz w:val="20"/>
          <w:szCs w:val="20"/>
          <w:lang w:eastAsia="pl-PL"/>
        </w:rPr>
        <w:t>Zamawiający dopuszcza możliwość złożenia ww. specyfikacji w języku angielskim, jednakże musi być ona dostarczona w formie papierowej.</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Jeden Wykonawca może złożyć tylko jedną ofertę.</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Oferta musi być złożona w zamkniętej kopercie, na której należy napisać:</w:t>
      </w:r>
    </w:p>
    <w:p w:rsidR="00D06405" w:rsidRDefault="00D06405" w:rsidP="00D06405">
      <w:pPr>
        <w:numPr>
          <w:ilvl w:val="0"/>
          <w:numId w:val="14"/>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nazwę i adres Zamawiającego:</w:t>
      </w:r>
    </w:p>
    <w:p w:rsidR="00D06405" w:rsidRDefault="00D06405" w:rsidP="00D06405">
      <w:pPr>
        <w:spacing w:after="0" w:line="240" w:lineRule="auto"/>
        <w:ind w:firstLine="360"/>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Instytut Chemii Bioorganicznej PAN, ul. Noskowskiego 12/14, 61 –704 Poznań</w:t>
      </w:r>
    </w:p>
    <w:p w:rsidR="00D06405" w:rsidRDefault="00D06405" w:rsidP="00D06405">
      <w:pPr>
        <w:numPr>
          <w:ilvl w:val="0"/>
          <w:numId w:val="14"/>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nazwę zamówienia,</w:t>
      </w:r>
    </w:p>
    <w:p w:rsidR="00D06405" w:rsidRDefault="00D06405" w:rsidP="00D06405">
      <w:pPr>
        <w:numPr>
          <w:ilvl w:val="0"/>
          <w:numId w:val="14"/>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nazwę i dokładny adres Wykonawcy (wszystkich uczestników konsorcjum).</w:t>
      </w:r>
    </w:p>
    <w:p w:rsidR="00D06405" w:rsidRDefault="00D06405" w:rsidP="00D06405">
      <w:pPr>
        <w:tabs>
          <w:tab w:val="left" w:pos="993"/>
          <w:tab w:val="right" w:pos="8789"/>
        </w:tabs>
        <w:spacing w:before="120" w:after="0" w:line="240" w:lineRule="auto"/>
        <w:ind w:left="360"/>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Tajemnica przedsiębiorstwa może mieć charakter techniczny, technologiczny, handlowy lub organizacyjny. Tajemnicą jest informacja, która nie została ujawniona do wiadomości publicznej, w stosunku do tej informacji </w:t>
      </w:r>
      <w:r>
        <w:rPr>
          <w:rFonts w:ascii="Times New Roman" w:eastAsia="Times New Roman" w:hAnsi="Times New Roman" w:cs="Times New Roman"/>
          <w:sz w:val="20"/>
          <w:szCs w:val="20"/>
          <w:lang w:eastAsia="pl-PL"/>
        </w:rPr>
        <w:lastRenderedPageBreak/>
        <w:t>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Oferta musi być podpisana przez osoby uprawnione zgodnie z dokumentami rejestrowymi lub osobę posiadającą ważne pełnomocnictwo, które należy załączyć w ofercie.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może przed upływem terminu składania ofert zmienić lub wycofać ofertę.</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ponosi wszystkie koszty związane z przygotowaniem i złożeniem oferty.</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3"/>
        </w:numPr>
        <w:tabs>
          <w:tab w:val="left" w:pos="400"/>
        </w:tabs>
        <w:spacing w:before="120" w:after="0" w:line="288" w:lineRule="auto"/>
        <w:ind w:left="360"/>
        <w:jc w:val="both"/>
        <w:outlineLvl w:val="1"/>
        <w:rPr>
          <w:rFonts w:ascii="Times New Roman" w:eastAsia="Times New Roman" w:hAnsi="Times New Roman" w:cs="Times New Roman"/>
          <w:b/>
          <w:lang w:eastAsia="pl-PL"/>
        </w:rPr>
      </w:pPr>
      <w:bookmarkStart w:id="53" w:name="_Toc253645431"/>
      <w:r>
        <w:rPr>
          <w:rFonts w:ascii="Times New Roman" w:eastAsia="Times New Roman" w:hAnsi="Times New Roman" w:cs="Times New Roman"/>
          <w:b/>
          <w:lang w:eastAsia="pl-PL"/>
        </w:rPr>
        <w:t>Miejsce oraz termin składania i otwarcia ofert</w:t>
      </w:r>
      <w:bookmarkEnd w:id="53"/>
    </w:p>
    <w:p w:rsidR="00D06405" w:rsidRDefault="00D06405" w:rsidP="00D06405">
      <w:pPr>
        <w:keepNext/>
        <w:numPr>
          <w:ilvl w:val="1"/>
          <w:numId w:val="15"/>
        </w:numPr>
        <w:tabs>
          <w:tab w:val="clear" w:pos="360"/>
          <w:tab w:val="num" w:pos="540"/>
        </w:tabs>
        <w:spacing w:before="120" w:after="0" w:line="240" w:lineRule="auto"/>
        <w:jc w:val="both"/>
        <w:outlineLvl w:val="2"/>
        <w:rPr>
          <w:rFonts w:ascii="Times New Roman" w:eastAsia="Times New Roman" w:hAnsi="Times New Roman" w:cs="Times New Roman"/>
          <w:b/>
          <w:bCs/>
          <w:sz w:val="20"/>
          <w:szCs w:val="20"/>
          <w:lang w:eastAsia="pl-PL"/>
        </w:rPr>
      </w:pPr>
      <w:bookmarkStart w:id="54" w:name="_Toc253645432"/>
      <w:bookmarkStart w:id="55" w:name="_Toc253604464"/>
      <w:bookmarkStart w:id="56" w:name="_Toc251065720"/>
      <w:bookmarkEnd w:id="51"/>
      <w:bookmarkEnd w:id="52"/>
      <w:r>
        <w:rPr>
          <w:rFonts w:ascii="Times New Roman" w:eastAsia="Times New Roman" w:hAnsi="Times New Roman" w:cs="Times New Roman"/>
          <w:b/>
          <w:bCs/>
          <w:sz w:val="20"/>
          <w:szCs w:val="20"/>
          <w:lang w:eastAsia="pl-PL"/>
        </w:rPr>
        <w:t>Informacje ogólne:</w:t>
      </w:r>
      <w:bookmarkEnd w:id="54"/>
      <w:bookmarkEnd w:id="55"/>
      <w:bookmarkEnd w:id="56"/>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Oferta musi wpłynąć na adres </w:t>
      </w:r>
      <w:r>
        <w:rPr>
          <w:rFonts w:ascii="Times New Roman" w:eastAsia="Times New Roman" w:hAnsi="Times New Roman" w:cs="Times New Roman"/>
          <w:b/>
          <w:bCs/>
          <w:sz w:val="20"/>
          <w:szCs w:val="20"/>
          <w:lang w:eastAsia="pl-PL"/>
        </w:rPr>
        <w:t>Zamawiającego</w:t>
      </w:r>
      <w:r>
        <w:rPr>
          <w:rFonts w:ascii="Times New Roman" w:eastAsia="Times New Roman" w:hAnsi="Times New Roman" w:cs="Times New Roman"/>
          <w:sz w:val="20"/>
          <w:szCs w:val="20"/>
          <w:lang w:eastAsia="pl-PL"/>
        </w:rPr>
        <w:t>:</w:t>
      </w:r>
    </w:p>
    <w:p w:rsidR="00D06405" w:rsidRDefault="00D06405" w:rsidP="00D06405">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Instytut Chemii Bioorganicznej PAN, ul. Noskowskiego 12/14, 61 –704 Poznań</w:t>
      </w:r>
    </w:p>
    <w:p w:rsidR="00D06405" w:rsidRDefault="00D06405" w:rsidP="00D06405">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pokój nr 16 bud. C </w:t>
      </w:r>
    </w:p>
    <w:p w:rsidR="00D06405" w:rsidRDefault="00D06405" w:rsidP="00D06405">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 xml:space="preserve">najpóźniej do dnia </w:t>
      </w:r>
      <w:r>
        <w:rPr>
          <w:rFonts w:ascii="Times New Roman" w:eastAsia="Times New Roman" w:hAnsi="Times New Roman" w:cs="Times New Roman"/>
          <w:b/>
          <w:sz w:val="20"/>
          <w:szCs w:val="20"/>
          <w:lang w:eastAsia="pl-PL"/>
        </w:rPr>
        <w:t>05.11.</w:t>
      </w:r>
      <w:r>
        <w:rPr>
          <w:rFonts w:ascii="Times New Roman" w:eastAsia="Times New Roman" w:hAnsi="Times New Roman" w:cs="Times New Roman"/>
          <w:b/>
          <w:bCs/>
          <w:sz w:val="20"/>
          <w:szCs w:val="20"/>
          <w:lang w:eastAsia="pl-PL"/>
        </w:rPr>
        <w:t>2010r</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
          <w:bCs/>
          <w:sz w:val="20"/>
          <w:szCs w:val="20"/>
          <w:lang w:eastAsia="pl-PL"/>
        </w:rPr>
        <w:t>do godz. 10:00</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15"/>
        </w:numPr>
        <w:tabs>
          <w:tab w:val="clear" w:pos="360"/>
          <w:tab w:val="left" w:pos="540"/>
        </w:tabs>
        <w:spacing w:before="120" w:after="0" w:line="288" w:lineRule="auto"/>
        <w:jc w:val="both"/>
        <w:outlineLvl w:val="2"/>
        <w:rPr>
          <w:rFonts w:ascii="Times New Roman" w:eastAsia="Times New Roman" w:hAnsi="Times New Roman" w:cs="Times New Roman"/>
          <w:b/>
          <w:bCs/>
          <w:sz w:val="20"/>
          <w:szCs w:val="20"/>
          <w:lang w:eastAsia="pl-PL"/>
        </w:rPr>
      </w:pPr>
      <w:bookmarkStart w:id="57" w:name="_Toc253645433"/>
      <w:bookmarkStart w:id="58" w:name="_Toc253604465"/>
      <w:bookmarkStart w:id="59" w:name="_Toc251065721"/>
      <w:r>
        <w:rPr>
          <w:rFonts w:ascii="Times New Roman" w:eastAsia="Times New Roman" w:hAnsi="Times New Roman" w:cs="Times New Roman"/>
          <w:b/>
          <w:bCs/>
          <w:sz w:val="20"/>
          <w:szCs w:val="20"/>
          <w:lang w:eastAsia="pl-PL"/>
        </w:rPr>
        <w:t>Otwarcie ofert:</w:t>
      </w:r>
      <w:bookmarkEnd w:id="57"/>
      <w:bookmarkEnd w:id="58"/>
      <w:bookmarkEnd w:id="59"/>
    </w:p>
    <w:p w:rsidR="00D06405" w:rsidRDefault="00D06405" w:rsidP="00D0640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 xml:space="preserve">Otwarcie ofert nastąpi w dniu </w:t>
      </w:r>
      <w:r>
        <w:rPr>
          <w:rFonts w:ascii="Times New Roman" w:eastAsia="Times New Roman" w:hAnsi="Times New Roman" w:cs="Times New Roman"/>
          <w:b/>
          <w:sz w:val="20"/>
          <w:szCs w:val="20"/>
          <w:lang w:eastAsia="pl-PL"/>
        </w:rPr>
        <w:t>05.11.2010r</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
          <w:sz w:val="20"/>
          <w:szCs w:val="20"/>
          <w:lang w:eastAsia="pl-PL"/>
        </w:rPr>
        <w:t xml:space="preserve">w Instytucie Chemii Bioorganicznej PAN, przy ul. Noskowskiego 12/14 w Poznaniu, w pokoju 17 </w:t>
      </w:r>
      <w:proofErr w:type="spellStart"/>
      <w:r>
        <w:rPr>
          <w:rFonts w:ascii="Times New Roman" w:eastAsia="Times New Roman" w:hAnsi="Times New Roman" w:cs="Times New Roman"/>
          <w:b/>
          <w:sz w:val="20"/>
          <w:szCs w:val="20"/>
          <w:lang w:eastAsia="pl-PL"/>
        </w:rPr>
        <w:t>bud.C</w:t>
      </w:r>
      <w:proofErr w:type="spellEnd"/>
      <w:r>
        <w:rPr>
          <w:rFonts w:ascii="Times New Roman" w:eastAsia="Times New Roman" w:hAnsi="Times New Roman" w:cs="Times New Roman"/>
          <w:b/>
          <w:sz w:val="20"/>
          <w:szCs w:val="20"/>
          <w:lang w:eastAsia="pl-PL"/>
        </w:rPr>
        <w:t xml:space="preserve"> o godz. 10:15</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Otwarcie ofert jest jawne.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5"/>
        </w:numPr>
        <w:tabs>
          <w:tab w:val="left" w:pos="1440"/>
        </w:tabs>
        <w:spacing w:before="120" w:after="0" w:line="288" w:lineRule="auto"/>
        <w:jc w:val="both"/>
        <w:outlineLvl w:val="1"/>
        <w:rPr>
          <w:rFonts w:ascii="Times New Roman" w:eastAsia="Times New Roman" w:hAnsi="Times New Roman" w:cs="Times New Roman"/>
          <w:b/>
          <w:lang w:eastAsia="pl-PL"/>
        </w:rPr>
      </w:pPr>
      <w:bookmarkStart w:id="60" w:name="_Toc253645434"/>
      <w:r>
        <w:rPr>
          <w:rFonts w:ascii="Times New Roman" w:eastAsia="Times New Roman" w:hAnsi="Times New Roman" w:cs="Times New Roman"/>
          <w:b/>
          <w:lang w:eastAsia="pl-PL"/>
        </w:rPr>
        <w:t>Uzupełnianie dokumentów, poprawianie, wyjaśnienia treści oferty</w:t>
      </w:r>
      <w:bookmarkEnd w:id="60"/>
    </w:p>
    <w:p w:rsidR="00D06405" w:rsidRDefault="00D06405" w:rsidP="00D06405">
      <w:pPr>
        <w:keepNext/>
        <w:numPr>
          <w:ilvl w:val="1"/>
          <w:numId w:val="15"/>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1" w:name="_Toc253645435"/>
      <w:bookmarkStart w:id="62" w:name="_Toc253604467"/>
      <w:bookmarkStart w:id="63" w:name="_Toc251065723"/>
      <w:r>
        <w:rPr>
          <w:rFonts w:ascii="Times New Roman" w:eastAsia="Times New Roman" w:hAnsi="Times New Roman" w:cs="Times New Roman"/>
          <w:b/>
          <w:bCs/>
          <w:sz w:val="20"/>
          <w:szCs w:val="20"/>
          <w:lang w:eastAsia="pl-PL"/>
        </w:rPr>
        <w:t>Uzupełnianie:</w:t>
      </w:r>
      <w:bookmarkEnd w:id="61"/>
      <w:bookmarkEnd w:id="62"/>
      <w:bookmarkEnd w:id="63"/>
    </w:p>
    <w:p w:rsidR="00D06405" w:rsidRDefault="00D06405" w:rsidP="00D06405">
      <w:pPr>
        <w:spacing w:after="0" w:line="240" w:lineRule="auto"/>
        <w:jc w:val="both"/>
        <w:rPr>
          <w:rFonts w:ascii="Times New Roman" w:eastAsia="Times New Roman" w:hAnsi="Times New Roman" w:cs="Times New Roman"/>
          <w:sz w:val="20"/>
          <w:szCs w:val="20"/>
          <w:lang w:eastAsia="pl-PL"/>
        </w:rPr>
      </w:pPr>
      <w:bookmarkStart w:id="64" w:name="_Toc199737412"/>
      <w:bookmarkStart w:id="65" w:name="_Toc140981803"/>
      <w:r>
        <w:rPr>
          <w:rFonts w:ascii="Times New Roman" w:eastAsia="Times New Roman" w:hAnsi="Times New Roman" w:cs="Times New Roman"/>
          <w:sz w:val="20"/>
          <w:szCs w:val="20"/>
          <w:lang w:eastAsia="pl-PL"/>
        </w:rPr>
        <w:t xml:space="preserve">Zamawiający, zgodnie z art. 26 ust.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15"/>
        </w:numPr>
        <w:tabs>
          <w:tab w:val="clear" w:pos="360"/>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6" w:name="_Toc253645436"/>
      <w:bookmarkStart w:id="67" w:name="_Toc253604468"/>
      <w:bookmarkStart w:id="68" w:name="_Toc251065724"/>
      <w:bookmarkStart w:id="69" w:name="_Toc199737413"/>
      <w:bookmarkStart w:id="70" w:name="_Toc140981804"/>
      <w:bookmarkEnd w:id="64"/>
      <w:bookmarkEnd w:id="65"/>
      <w:r>
        <w:rPr>
          <w:rFonts w:ascii="Times New Roman" w:eastAsia="Times New Roman" w:hAnsi="Times New Roman" w:cs="Times New Roman"/>
          <w:b/>
          <w:bCs/>
          <w:sz w:val="20"/>
          <w:szCs w:val="20"/>
          <w:lang w:eastAsia="pl-PL"/>
        </w:rPr>
        <w:t>Wyjaśnianie treści oferty i poprawianie omyłek:</w:t>
      </w:r>
      <w:bookmarkEnd w:id="66"/>
      <w:bookmarkEnd w:id="67"/>
      <w:bookmarkEnd w:id="68"/>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eastAsia="Times New Roman" w:hAnsi="Times New Roman" w:cs="Times New Roman"/>
          <w:sz w:val="20"/>
          <w:szCs w:val="20"/>
          <w:lang w:eastAsia="pl-PL"/>
        </w:rPr>
        <w:br/>
        <w:t xml:space="preserve">w tekście oferty omyłki, zgodnie z art. 87 ust.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w szczególności:</w:t>
      </w:r>
    </w:p>
    <w:p w:rsidR="00D06405" w:rsidRDefault="00D06405" w:rsidP="00D06405">
      <w:pPr>
        <w:numPr>
          <w:ilvl w:val="0"/>
          <w:numId w:val="1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np. w przypadku przyjęcia przez Wykonawcę innych, niż to wynika z formularza ofertowego dołączonego do SIWZ ilości, wymienionych w poszczególnych pozycjach, Zamawiający za prawidłowe przyjmował będzie ilości </w:t>
      </w:r>
      <w:r>
        <w:rPr>
          <w:rFonts w:ascii="Times New Roman" w:eastAsia="Times New Roman" w:hAnsi="Times New Roman" w:cs="Times New Roman"/>
          <w:sz w:val="20"/>
          <w:szCs w:val="20"/>
          <w:lang w:eastAsia="pl-PL"/>
        </w:rPr>
        <w:lastRenderedPageBreak/>
        <w:t>wymienione w formularzu ofertowym załączonym do SIWZ pomnożone przez podaną w ofercie Wykonawcy cenę PLN brutto za 1 sztukę, co spowodować może zmianę kwoty wymienionej przez Wykonawcę w jego ofercie;</w:t>
      </w:r>
    </w:p>
    <w:p w:rsidR="00D06405" w:rsidRDefault="00D06405" w:rsidP="00D06405">
      <w:pPr>
        <w:numPr>
          <w:ilvl w:val="0"/>
          <w:numId w:val="1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D06405" w:rsidRDefault="00D06405" w:rsidP="00D06405">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5"/>
        </w:numPr>
        <w:spacing w:before="120" w:after="0" w:line="288" w:lineRule="auto"/>
        <w:jc w:val="both"/>
        <w:outlineLvl w:val="1"/>
        <w:rPr>
          <w:rFonts w:ascii="Times New Roman" w:eastAsia="Times New Roman" w:hAnsi="Times New Roman" w:cs="Times New Roman"/>
          <w:b/>
          <w:lang w:eastAsia="pl-PL"/>
        </w:rPr>
      </w:pPr>
      <w:bookmarkStart w:id="71" w:name="_Toc253645437"/>
      <w:r>
        <w:rPr>
          <w:rFonts w:ascii="Times New Roman" w:eastAsia="Times New Roman" w:hAnsi="Times New Roman" w:cs="Times New Roman"/>
          <w:b/>
          <w:lang w:eastAsia="pl-PL"/>
        </w:rPr>
        <w:t>Wykluczenie Wykonawcy</w:t>
      </w:r>
      <w:bookmarkEnd w:id="71"/>
    </w:p>
    <w:bookmarkEnd w:id="69"/>
    <w:bookmarkEnd w:id="70"/>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Ofertę Wykonawcy wykluczonego – zgodnie z art. 89 ust. 1 pkt. 5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 uznaje się za odrzuconą.</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5"/>
        </w:numPr>
        <w:spacing w:before="120" w:after="0" w:line="288" w:lineRule="auto"/>
        <w:jc w:val="both"/>
        <w:outlineLvl w:val="1"/>
        <w:rPr>
          <w:rFonts w:ascii="Times New Roman" w:eastAsia="Times New Roman" w:hAnsi="Times New Roman" w:cs="Times New Roman"/>
          <w:b/>
          <w:lang w:eastAsia="pl-PL"/>
        </w:rPr>
      </w:pPr>
      <w:bookmarkStart w:id="72" w:name="_Toc253645438"/>
      <w:r>
        <w:rPr>
          <w:rFonts w:ascii="Times New Roman" w:eastAsia="Times New Roman" w:hAnsi="Times New Roman" w:cs="Times New Roman"/>
          <w:b/>
          <w:lang w:eastAsia="pl-PL"/>
        </w:rPr>
        <w:t>Odrzucenie oferty</w:t>
      </w:r>
      <w:bookmarkEnd w:id="72"/>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odrzuci ofertę w przypadkach określonych w art. 89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eastAsia="Times New Roman" w:hAnsi="Times New Roman" w:cs="Times New Roman"/>
          <w:sz w:val="20"/>
          <w:szCs w:val="20"/>
          <w:lang w:eastAsia="pl-PL"/>
        </w:rPr>
        <w:br/>
        <w:t xml:space="preserve">z art. 92 ust. 1 pkt.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zgodnie z art. 90 ust.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D06405" w:rsidRDefault="00D06405" w:rsidP="00D06405">
      <w:pPr>
        <w:spacing w:after="0" w:line="288" w:lineRule="auto"/>
        <w:jc w:val="both"/>
        <w:rPr>
          <w:rFonts w:ascii="Times New Roman" w:eastAsia="Times New Roman" w:hAnsi="Times New Roman" w:cs="Times New Roman"/>
          <w:lang w:eastAsia="pl-PL"/>
        </w:rPr>
      </w:pPr>
    </w:p>
    <w:p w:rsidR="00D06405" w:rsidRDefault="00D06405" w:rsidP="00D06405">
      <w:pPr>
        <w:numPr>
          <w:ilvl w:val="0"/>
          <w:numId w:val="15"/>
        </w:numPr>
        <w:spacing w:before="120" w:after="0" w:line="288"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Termin zawarcia umowy</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po upływie którego umowa w sprawie zamówienia publicznego może być zawarta.</w:t>
      </w:r>
    </w:p>
    <w:p w:rsidR="00D06405" w:rsidRDefault="00D06405" w:rsidP="00D06405">
      <w:pPr>
        <w:spacing w:after="0" w:line="288" w:lineRule="auto"/>
        <w:jc w:val="both"/>
        <w:rPr>
          <w:rFonts w:ascii="Times New Roman" w:eastAsia="Times New Roman" w:hAnsi="Times New Roman" w:cs="Times New Roman"/>
          <w:lang w:eastAsia="pl-PL"/>
        </w:rPr>
      </w:pPr>
    </w:p>
    <w:p w:rsidR="00D06405" w:rsidRDefault="00D06405" w:rsidP="00D06405">
      <w:pPr>
        <w:numPr>
          <w:ilvl w:val="0"/>
          <w:numId w:val="15"/>
        </w:numPr>
        <w:spacing w:before="120" w:after="0" w:line="288"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Unieważnienie postępowania</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wystąpienia okoliczności wymienionych w art. 93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unieważni postępowanie </w:t>
      </w:r>
      <w:r>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D06405" w:rsidRDefault="00D06405" w:rsidP="00D06405">
      <w:pPr>
        <w:numPr>
          <w:ilvl w:val="2"/>
          <w:numId w:val="17"/>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D06405" w:rsidRDefault="00D06405" w:rsidP="00D06405">
      <w:pPr>
        <w:tabs>
          <w:tab w:val="num" w:pos="1980"/>
          <w:tab w:val="right" w:pos="8789"/>
        </w:tabs>
        <w:spacing w:before="120" w:after="0" w:line="240" w:lineRule="auto"/>
        <w:ind w:left="400"/>
        <w:jc w:val="both"/>
        <w:rPr>
          <w:rFonts w:ascii="Times New Roman" w:eastAsia="Times New Roman" w:hAnsi="Times New Roman" w:cs="Times New Roman"/>
          <w:sz w:val="20"/>
          <w:szCs w:val="20"/>
          <w:lang w:eastAsia="pl-PL"/>
        </w:rPr>
      </w:pPr>
    </w:p>
    <w:p w:rsidR="00D06405" w:rsidRDefault="00D06405" w:rsidP="00D06405">
      <w:pPr>
        <w:numPr>
          <w:ilvl w:val="2"/>
          <w:numId w:val="17"/>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złożyli oferty – w przypadku unieważnienia postępowania po upływie terminu składania ofert,</w:t>
      </w:r>
    </w:p>
    <w:p w:rsidR="00D06405" w:rsidRDefault="00D06405" w:rsidP="00D06405">
      <w:pPr>
        <w:spacing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podając uzasadnienie faktyczne i prawne.</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0"/>
          <w:numId w:val="15"/>
        </w:numPr>
        <w:spacing w:before="120" w:after="0" w:line="288" w:lineRule="auto"/>
        <w:jc w:val="both"/>
        <w:outlineLvl w:val="1"/>
        <w:rPr>
          <w:rFonts w:ascii="Times New Roman" w:eastAsia="Times New Roman" w:hAnsi="Times New Roman" w:cs="Times New Roman"/>
          <w:b/>
          <w:lang w:eastAsia="pl-PL"/>
        </w:rPr>
      </w:pPr>
      <w:bookmarkStart w:id="73" w:name="_Toc253645439"/>
      <w:r>
        <w:rPr>
          <w:rFonts w:ascii="Times New Roman" w:eastAsia="Times New Roman" w:hAnsi="Times New Roman" w:cs="Times New Roman"/>
          <w:b/>
          <w:lang w:eastAsia="pl-PL"/>
        </w:rPr>
        <w:t>Opis kryteriów, które Zamawiający zastosuje przy wyborze oferty</w:t>
      </w:r>
      <w:bookmarkEnd w:id="73"/>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Zamawiający wybiera ofertę najkorzystniejszą na podstawie kryteriów oceny ofert określonych w SIWZ.</w:t>
      </w:r>
    </w:p>
    <w:p w:rsidR="00D06405" w:rsidRDefault="00D06405" w:rsidP="00D06405">
      <w:pPr>
        <w:keepNext/>
        <w:numPr>
          <w:ilvl w:val="1"/>
          <w:numId w:val="15"/>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4" w:name="_Toc253645440"/>
      <w:bookmarkStart w:id="75" w:name="_Toc253604472"/>
      <w:bookmarkStart w:id="76" w:name="_Toc251065729"/>
      <w:r>
        <w:rPr>
          <w:rFonts w:ascii="Times New Roman" w:eastAsia="Times New Roman" w:hAnsi="Times New Roman" w:cs="Times New Roman"/>
          <w:b/>
          <w:bCs/>
          <w:sz w:val="20"/>
          <w:szCs w:val="20"/>
          <w:lang w:eastAsia="pl-PL"/>
        </w:rPr>
        <w:tab/>
        <w:t>Kryteria oceny ofert:</w:t>
      </w:r>
      <w:bookmarkStart w:id="77" w:name="_Toc251065730"/>
      <w:bookmarkEnd w:id="74"/>
      <w:bookmarkEnd w:id="75"/>
      <w:bookmarkEnd w:id="76"/>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Cena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waga 100</w:t>
      </w:r>
    </w:p>
    <w:p w:rsidR="00D06405" w:rsidRDefault="00D06405" w:rsidP="00D06405">
      <w:pPr>
        <w:keepNext/>
        <w:numPr>
          <w:ilvl w:val="1"/>
          <w:numId w:val="15"/>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8" w:name="_Toc253645441"/>
      <w:bookmarkStart w:id="79" w:name="_Toc253604473"/>
      <w:r>
        <w:rPr>
          <w:rFonts w:ascii="Times New Roman" w:eastAsia="Times New Roman" w:hAnsi="Times New Roman" w:cs="Times New Roman"/>
          <w:b/>
          <w:bCs/>
          <w:sz w:val="20"/>
          <w:szCs w:val="20"/>
          <w:lang w:eastAsia="pl-PL"/>
        </w:rPr>
        <w:lastRenderedPageBreak/>
        <w:tab/>
        <w:t>Sposób oceny ofert:</w:t>
      </w:r>
      <w:bookmarkEnd w:id="77"/>
      <w:bookmarkEnd w:id="78"/>
      <w:bookmarkEnd w:id="79"/>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Cena </w:t>
      </w:r>
      <w:r>
        <w:rPr>
          <w:rFonts w:ascii="Times New Roman" w:eastAsia="Times New Roman" w:hAnsi="Times New Roman" w:cs="Times New Roman"/>
          <w:sz w:val="20"/>
          <w:szCs w:val="20"/>
          <w:lang w:eastAsia="pl-PL"/>
        </w:rPr>
        <w:t xml:space="preserve">– Zamawiający wymaga określenia ceny zamówienia w PLN, lub w EURO.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przypadku złożenia oferty innej, niż w PLN do przeliczenia na PLN wartości złożonej oferty – Zamawiający przyjmie średni kurs publikowany przez Narodowy Bank Polski z dnia składania ofert.</w:t>
      </w:r>
    </w:p>
    <w:p w:rsidR="00D06405" w:rsidRDefault="00D06405" w:rsidP="00D0640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 xml:space="preserve"> W przypadku wybrania  oferty  złożonej w EURO  </w:t>
      </w:r>
      <w:r>
        <w:rPr>
          <w:rFonts w:ascii="Times New Roman" w:eastAsia="Times New Roman" w:hAnsi="Times New Roman" w:cs="Times New Roman"/>
          <w:b/>
          <w:bCs/>
          <w:sz w:val="20"/>
          <w:szCs w:val="20"/>
          <w:lang w:eastAsia="pl-PL"/>
        </w:rPr>
        <w:t xml:space="preserve">Zamawiający </w:t>
      </w:r>
      <w:r>
        <w:rPr>
          <w:rFonts w:ascii="Times New Roman" w:eastAsia="Times New Roman" w:hAnsi="Times New Roman" w:cs="Times New Roman"/>
          <w:sz w:val="20"/>
          <w:szCs w:val="20"/>
          <w:lang w:eastAsia="pl-PL"/>
        </w:rPr>
        <w:t xml:space="preserve">na podstawie obowiązujących przepisów podatkowych, </w:t>
      </w:r>
      <w:r>
        <w:rPr>
          <w:rFonts w:ascii="Times New Roman" w:eastAsia="Times New Roman" w:hAnsi="Times New Roman" w:cs="Times New Roman"/>
          <w:b/>
          <w:bCs/>
          <w:sz w:val="20"/>
          <w:szCs w:val="20"/>
          <w:lang w:eastAsia="pl-PL"/>
        </w:rPr>
        <w:t xml:space="preserve"> </w:t>
      </w:r>
      <w:r>
        <w:rPr>
          <w:rFonts w:ascii="Times New Roman" w:eastAsia="Times New Roman" w:hAnsi="Times New Roman" w:cs="Times New Roman"/>
          <w:sz w:val="20"/>
          <w:szCs w:val="20"/>
          <w:lang w:eastAsia="pl-PL"/>
        </w:rPr>
        <w:t>zobowiązany  jest do  uiszczenia należnego podatku VAT. Podatek ten, mimo, iż nie wchodzi w cenę oferty, zostanie naliczony ponieważ tworzy wraz z nią rzeczywistą kwotę wydatkowanych środków publicznych.</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siedzibie Zamawiającego i uruchomienia 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Ceny muszą być: podane i wyliczone w zaokrągleniu do dwóch miejsc po przecinku (zasada zaokrąglania – poniżej 5 należy zaokrąglić w dół, powyżej i równe należy zaokrąglić w górę).</w:t>
      </w:r>
    </w:p>
    <w:p w:rsidR="00D06405" w:rsidRDefault="00D06405" w:rsidP="00D06405">
      <w:pPr>
        <w:spacing w:after="0" w:line="360" w:lineRule="auto"/>
        <w:ind w:left="709"/>
        <w:jc w:val="both"/>
        <w:rPr>
          <w:rFonts w:ascii="Times New Roman" w:eastAsia="Times New Roman" w:hAnsi="Times New Roman" w:cs="Times New Roman"/>
          <w:sz w:val="20"/>
          <w:szCs w:val="20"/>
          <w:lang w:eastAsia="pl-PL"/>
        </w:rPr>
      </w:pPr>
    </w:p>
    <w:p w:rsidR="00D06405" w:rsidRDefault="00D06405" w:rsidP="00D06405">
      <w:pPr>
        <w:spacing w:after="0" w:line="360" w:lineRule="auto"/>
        <w:ind w:lef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Punktacja za kryterium „cena” liczona będzie dla oferty według następującego wzoru:</w:t>
      </w:r>
    </w:p>
    <w:p w:rsidR="00D06405" w:rsidRDefault="00D06405" w:rsidP="00D06405">
      <w:pPr>
        <w:spacing w:before="120" w:after="0" w:line="288" w:lineRule="auto"/>
        <w:jc w:val="both"/>
        <w:rPr>
          <w:rFonts w:ascii="Times New Roman" w:eastAsia="Times New Roman" w:hAnsi="Times New Roman" w:cs="Times New Roman"/>
          <w:b/>
          <w:bCs/>
          <w:iCs/>
          <w:sz w:val="20"/>
          <w:szCs w:val="20"/>
          <w:lang w:eastAsia="pl-PL"/>
        </w:rPr>
      </w:pP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Times New Roman" w:eastAsia="Times New Roman" w:hAnsi="Times New Roman" w:cs="Times New Roman"/>
          <w:b/>
          <w:bCs/>
          <w:iCs/>
          <w:sz w:val="20"/>
          <w:szCs w:val="20"/>
          <w:lang w:eastAsia="pl-PL"/>
        </w:rPr>
        <w:tab/>
        <w:t xml:space="preserve">cena najniższa </w:t>
      </w:r>
    </w:p>
    <w:p w:rsidR="00D06405" w:rsidRDefault="00D06405" w:rsidP="00D06405">
      <w:pPr>
        <w:spacing w:after="0" w:line="288" w:lineRule="auto"/>
        <w:ind w:left="360" w:firstLine="348"/>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Liczba punktów dla kryterium „cena” = ----------------------- x 100</w:t>
      </w:r>
    </w:p>
    <w:p w:rsidR="00D06405" w:rsidRDefault="00D06405" w:rsidP="00D06405">
      <w:pPr>
        <w:spacing w:after="0" w:line="288" w:lineRule="auto"/>
        <w:ind w:left="3540" w:firstLine="708"/>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cena badana</w:t>
      </w:r>
    </w:p>
    <w:p w:rsidR="00D06405" w:rsidRDefault="00D06405" w:rsidP="00D06405">
      <w:pPr>
        <w:spacing w:after="0" w:line="288" w:lineRule="auto"/>
        <w:ind w:left="3540" w:firstLine="708"/>
        <w:rPr>
          <w:rFonts w:ascii="Times New Roman" w:eastAsia="Times New Roman" w:hAnsi="Times New Roman" w:cs="Times New Roman"/>
          <w:b/>
          <w:bCs/>
          <w:iCs/>
          <w:sz w:val="20"/>
          <w:szCs w:val="20"/>
          <w:lang w:eastAsia="pl-PL"/>
        </w:rPr>
      </w:pPr>
    </w:p>
    <w:p w:rsidR="00D06405" w:rsidRDefault="00D06405" w:rsidP="00D06405">
      <w:pPr>
        <w:spacing w:before="120" w:after="12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Za najkorzystniejszą zostanie uznana oferta dla której suma punktów jest największa.</w:t>
      </w:r>
    </w:p>
    <w:p w:rsidR="00D06405" w:rsidRDefault="00D06405" w:rsidP="00D06405">
      <w:pPr>
        <w:keepNext/>
        <w:numPr>
          <w:ilvl w:val="1"/>
          <w:numId w:val="16"/>
        </w:numPr>
        <w:spacing w:before="120" w:after="0" w:line="288" w:lineRule="auto"/>
        <w:ind w:hanging="1440"/>
        <w:jc w:val="both"/>
        <w:outlineLvl w:val="1"/>
        <w:rPr>
          <w:rFonts w:ascii="Times New Roman" w:eastAsia="Times New Roman" w:hAnsi="Times New Roman" w:cs="Times New Roman"/>
          <w:b/>
          <w:lang w:eastAsia="pl-PL"/>
        </w:rPr>
      </w:pPr>
      <w:bookmarkStart w:id="80" w:name="_Toc253645442"/>
      <w:r>
        <w:rPr>
          <w:rFonts w:ascii="Times New Roman" w:eastAsia="Times New Roman" w:hAnsi="Times New Roman" w:cs="Times New Roman"/>
          <w:b/>
          <w:lang w:eastAsia="pl-PL"/>
        </w:rPr>
        <w:t>Gwarancja</w:t>
      </w:r>
      <w:bookmarkEnd w:id="80"/>
    </w:p>
    <w:p w:rsidR="00D06405" w:rsidRDefault="00D06405" w:rsidP="00D06405">
      <w:pPr>
        <w:spacing w:after="0" w:line="240" w:lineRule="auto"/>
        <w:jc w:val="both"/>
        <w:rPr>
          <w:rFonts w:ascii="Times New Roman" w:eastAsia="Times New Roman" w:hAnsi="Times New Roman" w:cs="Tahoma"/>
          <w:sz w:val="20"/>
          <w:szCs w:val="20"/>
          <w:lang w:eastAsia="pl-PL"/>
        </w:rPr>
      </w:pPr>
      <w:r>
        <w:rPr>
          <w:rFonts w:ascii="Times New Roman" w:eastAsia="Times New Roman" w:hAnsi="Times New Roman" w:cs="Tahoma"/>
          <w:sz w:val="20"/>
          <w:szCs w:val="20"/>
          <w:lang w:eastAsia="pl-PL"/>
        </w:rPr>
        <w:t>Wykonawca zobowiązany jest do udzielenia gwarancji na dostarczony przedmiot zamówienia według następujących zasad:</w:t>
      </w:r>
    </w:p>
    <w:p w:rsidR="00D06405" w:rsidRDefault="00D06405" w:rsidP="00D06405">
      <w:pPr>
        <w:numPr>
          <w:ilvl w:val="0"/>
          <w:numId w:val="18"/>
        </w:numPr>
        <w:tabs>
          <w:tab w:val="left" w:pos="800"/>
          <w:tab w:val="right" w:pos="8789"/>
        </w:tabs>
        <w:spacing w:before="120" w:after="0" w:line="288" w:lineRule="auto"/>
        <w:ind w:left="700" w:hanging="2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terminy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D06405" w:rsidTr="00D06405">
        <w:trPr>
          <w:cantSplit/>
          <w:tblHeader/>
        </w:trPr>
        <w:tc>
          <w:tcPr>
            <w:tcW w:w="2665"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 zamówienia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reakcji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naprawy</w:t>
            </w: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(dni robocze)</w:t>
            </w:r>
          </w:p>
        </w:tc>
        <w:tc>
          <w:tcPr>
            <w:tcW w:w="2839"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 gwarancji</w:t>
            </w:r>
          </w:p>
        </w:tc>
      </w:tr>
      <w:tr w:rsidR="00D06405" w:rsidTr="00D06405">
        <w:trPr>
          <w:cantSplit/>
        </w:trPr>
        <w:tc>
          <w:tcPr>
            <w:tcW w:w="2665" w:type="dxa"/>
            <w:tcBorders>
              <w:top w:val="single" w:sz="4" w:space="0" w:color="auto"/>
              <w:left w:val="single" w:sz="4" w:space="0" w:color="auto"/>
              <w:bottom w:val="single" w:sz="4" w:space="0" w:color="auto"/>
              <w:right w:val="single" w:sz="4" w:space="0" w:color="auto"/>
            </w:tcBorders>
          </w:tcPr>
          <w:p w:rsidR="00D06405" w:rsidRDefault="00D06405">
            <w:pPr>
              <w:spacing w:after="0" w:line="288" w:lineRule="auto"/>
              <w:jc w:val="center"/>
              <w:rPr>
                <w:rFonts w:ascii="Times New Roman" w:eastAsia="Times New Roman" w:hAnsi="Times New Roman" w:cs="Times New Roman"/>
                <w:sz w:val="16"/>
                <w:szCs w:val="16"/>
                <w:lang w:eastAsia="pl-PL"/>
              </w:rPr>
            </w:pPr>
          </w:p>
          <w:p w:rsidR="002C5790" w:rsidRDefault="00D06405">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2 SZTUK ZAMRAŻAREK NISKOTEMPERATUROWYCH</w:t>
            </w:r>
          </w:p>
          <w:p w:rsidR="00D06405" w:rsidRDefault="002C5790">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20"/>
                <w:szCs w:val="20"/>
                <w:lang w:eastAsia="pl-PL"/>
              </w:rPr>
              <w:t>-80°C</w:t>
            </w:r>
          </w:p>
        </w:tc>
        <w:tc>
          <w:tcPr>
            <w:tcW w:w="1730" w:type="dxa"/>
            <w:tcBorders>
              <w:top w:val="single" w:sz="4" w:space="0" w:color="auto"/>
              <w:left w:val="single" w:sz="4" w:space="0" w:color="auto"/>
              <w:bottom w:val="single" w:sz="4" w:space="0" w:color="auto"/>
              <w:right w:val="single" w:sz="4" w:space="0" w:color="auto"/>
            </w:tcBorders>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godziny</w:t>
            </w: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 dni robocze)</w:t>
            </w:r>
          </w:p>
        </w:tc>
        <w:tc>
          <w:tcPr>
            <w:tcW w:w="2126" w:type="dxa"/>
            <w:tcBorders>
              <w:top w:val="single" w:sz="4" w:space="0" w:color="auto"/>
              <w:left w:val="single" w:sz="4" w:space="0" w:color="auto"/>
              <w:bottom w:val="single" w:sz="4" w:space="0" w:color="auto"/>
              <w:right w:val="single" w:sz="4" w:space="0" w:color="auto"/>
            </w:tcBorders>
          </w:tcPr>
          <w:p w:rsidR="00D06405" w:rsidRDefault="00D06405">
            <w:pPr>
              <w:spacing w:after="0" w:line="288" w:lineRule="auto"/>
              <w:jc w:val="both"/>
              <w:rPr>
                <w:rFonts w:ascii="Times New Roman" w:eastAsia="Times New Roman" w:hAnsi="Times New Roman" w:cs="Times New Roman"/>
                <w:sz w:val="20"/>
                <w:szCs w:val="20"/>
                <w:lang w:eastAsia="pl-PL"/>
              </w:rPr>
            </w:pPr>
          </w:p>
          <w:p w:rsidR="00D06405" w:rsidRDefault="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10 dni roboczych</w:t>
            </w:r>
          </w:p>
        </w:tc>
        <w:tc>
          <w:tcPr>
            <w:tcW w:w="2839" w:type="dxa"/>
            <w:tcBorders>
              <w:top w:val="single" w:sz="4" w:space="0" w:color="auto"/>
              <w:left w:val="single" w:sz="4" w:space="0" w:color="auto"/>
              <w:bottom w:val="single" w:sz="4" w:space="0" w:color="auto"/>
              <w:right w:val="single" w:sz="4" w:space="0" w:color="auto"/>
            </w:tcBorders>
          </w:tcPr>
          <w:p w:rsidR="00D06405" w:rsidRDefault="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miesięcy na całość sprzętu</w:t>
            </w:r>
          </w:p>
          <w:p w:rsidR="00D06405" w:rsidRDefault="00D06405">
            <w:pPr>
              <w:spacing w:after="0" w:line="288" w:lineRule="auto"/>
              <w:jc w:val="both"/>
              <w:rPr>
                <w:rFonts w:ascii="Times New Roman" w:eastAsia="Times New Roman" w:hAnsi="Times New Roman" w:cs="Times New Roman"/>
                <w:sz w:val="20"/>
                <w:szCs w:val="20"/>
                <w:lang w:eastAsia="pl-PL"/>
              </w:rPr>
            </w:pPr>
          </w:p>
        </w:tc>
      </w:tr>
    </w:tbl>
    <w:p w:rsidR="00D06405" w:rsidRDefault="00D06405" w:rsidP="00D06405">
      <w:pPr>
        <w:numPr>
          <w:ilvl w:val="0"/>
          <w:numId w:val="18"/>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D06405" w:rsidRDefault="00D06405" w:rsidP="00D06405">
      <w:pPr>
        <w:numPr>
          <w:ilvl w:val="0"/>
          <w:numId w:val="18"/>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przez czas naprawy Zamawiający rozumie czas liczony od przybycia serwisu po zgłoszeniu awarii liczony do momentu dokonania naprawy;</w:t>
      </w:r>
    </w:p>
    <w:p w:rsidR="00D06405" w:rsidRDefault="00D06405" w:rsidP="00D06405">
      <w:pPr>
        <w:numPr>
          <w:ilvl w:val="0"/>
          <w:numId w:val="18"/>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gwarancja obejmuje pełne koszty naprawy sprzętu, wraz z potrzebnymi częściami, materiałami </w:t>
      </w:r>
      <w:r>
        <w:rPr>
          <w:rFonts w:ascii="Times New Roman" w:eastAsia="Times New Roman" w:hAnsi="Times New Roman" w:cs="Times New Roman"/>
          <w:sz w:val="20"/>
          <w:szCs w:val="20"/>
          <w:lang w:eastAsia="pl-PL"/>
        </w:rPr>
        <w:br/>
        <w:t>i kosztami, pracą specjalisty .</w:t>
      </w:r>
    </w:p>
    <w:p w:rsidR="00D06405" w:rsidRDefault="00D06405" w:rsidP="00D06405">
      <w:pPr>
        <w:numPr>
          <w:ilvl w:val="0"/>
          <w:numId w:val="18"/>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bieg gwarancji rozpoczyna się z dniem podpisania protokołu zdawczo-odbiorczego przedmiotu zamówienia. Wzór tego protokołu zawiera załącznik nr 2 do projektu umowy.</w:t>
      </w:r>
    </w:p>
    <w:p w:rsidR="00D06405" w:rsidRDefault="00D06405" w:rsidP="00D06405">
      <w:pPr>
        <w:numPr>
          <w:ilvl w:val="0"/>
          <w:numId w:val="18"/>
        </w:numPr>
        <w:tabs>
          <w:tab w:val="right" w:pos="72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wymiana urządzeń lub ich podzespołów (  w tym wszystkim niezużywalnych części mechanicznych i elektrycznych) w okresie gwarancji na nowe nastąpi w przypadku 3 istotnych  ich awarii. Za istotne uszkodzenie przyjmuje się każde uszkodzenie uniemożliwiające funkcjonowanie przedmiotu zamówienia. Wymiana przedmiotu zamówienia (albo jego podzespołu) powinna nastąpić </w:t>
      </w:r>
      <w:r>
        <w:rPr>
          <w:rFonts w:ascii="Times New Roman" w:eastAsia="Times New Roman" w:hAnsi="Times New Roman" w:cs="Times New Roman"/>
          <w:sz w:val="20"/>
          <w:szCs w:val="20"/>
          <w:lang w:eastAsia="pl-PL"/>
        </w:rPr>
        <w:br/>
        <w:t>w terminach określonych w powyższej tabeli w kolumnie „czas naprawy”; w przypadku wymiany uszkodzonego przedmiotu zamówienia (albo jego podzespołu) na nowe obowiązywać będą warunki gwarancji i serwisu wynikające ze złożonej oferty. Okres gwarancji będzie biegł w takim przypadku od początku.</w:t>
      </w:r>
    </w:p>
    <w:p w:rsidR="00D06405" w:rsidRDefault="00D06405" w:rsidP="00D06405">
      <w:pPr>
        <w:spacing w:after="0" w:line="288" w:lineRule="auto"/>
        <w:ind w:left="720"/>
        <w:jc w:val="both"/>
        <w:rPr>
          <w:rFonts w:ascii="Times New Roman" w:eastAsia="Times New Roman" w:hAnsi="Times New Roman" w:cs="Times New Roman"/>
          <w:sz w:val="20"/>
          <w:szCs w:val="20"/>
          <w:lang w:eastAsia="pl-PL"/>
        </w:rPr>
      </w:pPr>
    </w:p>
    <w:p w:rsidR="00D06405" w:rsidRDefault="00D06405" w:rsidP="00D06405">
      <w:pPr>
        <w:tabs>
          <w:tab w:val="left" w:pos="500"/>
          <w:tab w:val="right" w:pos="8789"/>
        </w:tabs>
        <w:spacing w:after="0" w:line="240" w:lineRule="auto"/>
        <w:ind w:left="200" w:hanging="20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Pozostałe warunki gwarancji są wskazane w projekcie umowy.</w:t>
      </w:r>
    </w:p>
    <w:p w:rsidR="00D06405" w:rsidRDefault="00D06405" w:rsidP="00D06405">
      <w:pPr>
        <w:keepNext/>
        <w:numPr>
          <w:ilvl w:val="1"/>
          <w:numId w:val="16"/>
        </w:numPr>
        <w:spacing w:before="240" w:after="0" w:line="360" w:lineRule="auto"/>
        <w:ind w:left="360"/>
        <w:jc w:val="both"/>
        <w:outlineLvl w:val="1"/>
        <w:rPr>
          <w:rFonts w:ascii="Times New Roman" w:eastAsia="Times New Roman" w:hAnsi="Times New Roman" w:cs="Times New Roman"/>
          <w:b/>
          <w:lang w:eastAsia="pl-PL"/>
        </w:rPr>
      </w:pPr>
      <w:bookmarkStart w:id="81" w:name="_Toc253645443"/>
      <w:r>
        <w:rPr>
          <w:rFonts w:ascii="Times New Roman" w:eastAsia="Times New Roman" w:hAnsi="Times New Roman" w:cs="Times New Roman"/>
          <w:b/>
          <w:lang w:eastAsia="pl-PL"/>
        </w:rPr>
        <w:t>Zabezpieczenie należytego wykonania umowy</w:t>
      </w:r>
      <w:bookmarkEnd w:id="81"/>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numPr>
          <w:ilvl w:val="1"/>
          <w:numId w:val="16"/>
        </w:numPr>
        <w:spacing w:before="120" w:after="0" w:line="288" w:lineRule="auto"/>
        <w:ind w:left="540" w:hanging="540"/>
        <w:jc w:val="both"/>
        <w:outlineLvl w:val="1"/>
        <w:rPr>
          <w:rFonts w:ascii="Times New Roman" w:eastAsia="Times New Roman" w:hAnsi="Times New Roman" w:cs="Times New Roman"/>
          <w:b/>
          <w:lang w:eastAsia="pl-PL"/>
        </w:rPr>
      </w:pPr>
      <w:bookmarkStart w:id="82" w:name="_Toc253645444"/>
      <w:r>
        <w:rPr>
          <w:rFonts w:ascii="Times New Roman" w:eastAsia="Times New Roman" w:hAnsi="Times New Roman" w:cs="Times New Roman"/>
          <w:b/>
          <w:lang w:eastAsia="pl-PL"/>
        </w:rPr>
        <w:t>Ogłoszenie wyników postępowania</w:t>
      </w:r>
      <w:bookmarkEnd w:id="82"/>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keepNext/>
        <w:tabs>
          <w:tab w:val="left" w:pos="400"/>
        </w:tabs>
        <w:spacing w:after="0" w:line="288" w:lineRule="auto"/>
        <w:jc w:val="both"/>
        <w:outlineLvl w:val="1"/>
        <w:rPr>
          <w:rFonts w:ascii="Times New Roman" w:eastAsia="Times New Roman" w:hAnsi="Times New Roman" w:cs="Times New Roman"/>
          <w:b/>
          <w:lang w:eastAsia="pl-PL"/>
        </w:rPr>
      </w:pPr>
      <w:bookmarkStart w:id="83" w:name="_Toc253645445"/>
      <w:r>
        <w:rPr>
          <w:rFonts w:ascii="Times New Roman" w:eastAsia="Times New Roman" w:hAnsi="Times New Roman" w:cs="Times New Roman"/>
          <w:b/>
          <w:lang w:eastAsia="pl-PL"/>
        </w:rPr>
        <w:t>22.</w:t>
      </w:r>
      <w:r>
        <w:rPr>
          <w:rFonts w:ascii="Times New Roman" w:eastAsia="Times New Roman" w:hAnsi="Times New Roman" w:cs="Times New Roman"/>
          <w:b/>
          <w:lang w:eastAsia="pl-PL"/>
        </w:rPr>
        <w:tab/>
        <w:t>Zawarcie umowy i jej istotne postanowienia</w:t>
      </w:r>
      <w:bookmarkEnd w:id="83"/>
    </w:p>
    <w:p w:rsidR="00D06405" w:rsidRDefault="00D06405" w:rsidP="00D06405">
      <w:pPr>
        <w:spacing w:after="0" w:line="240" w:lineRule="auto"/>
        <w:ind w:left="357"/>
        <w:jc w:val="both"/>
        <w:rPr>
          <w:rFonts w:ascii="Times New Roman" w:eastAsia="Times New Roman" w:hAnsi="Times New Roman" w:cs="Times New Roman"/>
          <w:sz w:val="20"/>
          <w:szCs w:val="20"/>
          <w:lang w:eastAsia="pl-PL"/>
        </w:rPr>
      </w:pPr>
      <w:bookmarkStart w:id="84" w:name="_Toc253645446"/>
      <w:r>
        <w:rPr>
          <w:rFonts w:ascii="Times New Roman" w:eastAsia="Times New Roman" w:hAnsi="Times New Roman" w:cs="Times New Roman"/>
          <w:sz w:val="20"/>
          <w:szCs w:val="20"/>
          <w:lang w:eastAsia="pl-PL"/>
        </w:rPr>
        <w:t xml:space="preserve">Stosownie do art. 94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i z zastrzeżeniem art. 94 ust. 2 pkt 1 lit. a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oraz art. 183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 terminie nie krótszym niż 10 dni jeżeli zawiadomienie zostało przesłane </w:t>
      </w:r>
      <w:r>
        <w:rPr>
          <w:rFonts w:ascii="Times New Roman" w:eastAsia="Times New Roman" w:hAnsi="Times New Roman" w:cs="Times New Roman"/>
          <w:sz w:val="20"/>
          <w:szCs w:val="20"/>
          <w:lang w:eastAsia="pl-PL"/>
        </w:rPr>
        <w:br/>
        <w:t xml:space="preserve">w inny sposób, nie później jednak niż przed upływem terminu związania ofertą. Stosownie do wartości postępowania oraz zgodnie z art. 95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zamieści informację o zawarciu umowy w Biuletynie Zamówień Publicznych.</w:t>
      </w:r>
    </w:p>
    <w:p w:rsidR="00D06405" w:rsidRDefault="00D06405" w:rsidP="00D06405">
      <w:pPr>
        <w:spacing w:after="0" w:line="240" w:lineRule="auto"/>
        <w:ind w:left="360" w:hanging="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D06405" w:rsidRDefault="00D06405" w:rsidP="00D06405">
      <w:pPr>
        <w:spacing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postanowieniami art. 144 ust. 1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D06405" w:rsidRDefault="00D06405" w:rsidP="00D06405">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Pr>
          <w:rFonts w:ascii="Times New Roman" w:eastAsia="Times New Roman" w:hAnsi="Times New Roman" w:cs="Times New Roman"/>
          <w:sz w:val="20"/>
          <w:szCs w:val="20"/>
          <w:lang w:eastAsia="pl-PL"/>
        </w:rPr>
        <w:tab/>
        <w:t>aktualizację danych Wykonawcy poprzez: zmianę nazwy firmy, zmianę adresu siedziby, zmianę formy prawnej Wykonawcy itp.,</w:t>
      </w:r>
    </w:p>
    <w:p w:rsidR="00D06405" w:rsidRDefault="00D06405" w:rsidP="00D06405">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zmianę dotyczącą dostarczanych urządzeń składających się na przedmiot zamówienia w sytuacji, gdy nastąpi wycofanie danego modelu (typu) urządzenia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D06405" w:rsidRDefault="00D06405" w:rsidP="00D06405">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  zmniejszenie zakresu dostarczanego przedmiotu zamówienia oraz związane z tym zmniejszenie wartości umowy, wynikające z przyczyn niezależnych od Zamawiającego lub Wykonawcy, które to przyczyny każda ze Stron musi udokumentować,</w:t>
      </w:r>
    </w:p>
    <w:p w:rsidR="00D06405" w:rsidRDefault="00D06405" w:rsidP="00D06405">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D06405" w:rsidRDefault="00D06405" w:rsidP="00D06405">
      <w:pPr>
        <w:tabs>
          <w:tab w:val="right" w:pos="-3420"/>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D06405" w:rsidRDefault="00D06405" w:rsidP="00D06405">
      <w:pPr>
        <w:numPr>
          <w:ilvl w:val="0"/>
          <w:numId w:val="8"/>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D06405" w:rsidRDefault="00D06405" w:rsidP="00D06405">
      <w:pPr>
        <w:numPr>
          <w:ilvl w:val="0"/>
          <w:numId w:val="8"/>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D06405" w:rsidRDefault="00D06405" w:rsidP="00D06405">
      <w:pPr>
        <w:keepNext/>
        <w:tabs>
          <w:tab w:val="left" w:pos="400"/>
        </w:tabs>
        <w:spacing w:after="0" w:line="288" w:lineRule="auto"/>
        <w:jc w:val="both"/>
        <w:outlineLvl w:val="1"/>
        <w:rPr>
          <w:rFonts w:ascii="Times New Roman" w:eastAsia="Times New Roman" w:hAnsi="Times New Roman" w:cs="Times New Roman"/>
          <w:b/>
          <w:lang w:eastAsia="pl-PL"/>
        </w:rPr>
      </w:pPr>
    </w:p>
    <w:p w:rsidR="00D06405" w:rsidRDefault="00D06405" w:rsidP="00D06405">
      <w:pPr>
        <w:keepNext/>
        <w:tabs>
          <w:tab w:val="left" w:pos="400"/>
        </w:tabs>
        <w:spacing w:after="0" w:line="288" w:lineRule="auto"/>
        <w:jc w:val="both"/>
        <w:outlineLvl w:val="1"/>
        <w:rPr>
          <w:rFonts w:ascii="Times New Roman" w:eastAsia="Times New Roman" w:hAnsi="Times New Roman" w:cs="Times New Roman"/>
          <w:b/>
          <w:lang w:eastAsia="pl-PL"/>
        </w:rPr>
      </w:pPr>
    </w:p>
    <w:p w:rsidR="00D06405" w:rsidRDefault="00D06405" w:rsidP="00D06405">
      <w:pPr>
        <w:keepNext/>
        <w:numPr>
          <w:ilvl w:val="0"/>
          <w:numId w:val="19"/>
        </w:numPr>
        <w:tabs>
          <w:tab w:val="left" w:pos="400"/>
        </w:tabs>
        <w:spacing w:before="120" w:after="0" w:line="288" w:lineRule="auto"/>
        <w:ind w:left="360"/>
        <w:jc w:val="both"/>
        <w:outlineLvl w:val="1"/>
        <w:rPr>
          <w:rFonts w:ascii="Times New Roman" w:eastAsia="Times New Roman" w:hAnsi="Times New Roman" w:cs="Times New Roman"/>
          <w:b/>
          <w:lang w:eastAsia="pl-PL"/>
        </w:rPr>
      </w:pPr>
      <w:r>
        <w:rPr>
          <w:rFonts w:ascii="Times New Roman" w:eastAsia="Times New Roman" w:hAnsi="Times New Roman" w:cs="Times New Roman"/>
          <w:b/>
          <w:lang w:eastAsia="pl-PL"/>
        </w:rPr>
        <w:t>Środki ochrony prawnej</w:t>
      </w:r>
      <w:bookmarkEnd w:id="84"/>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można wnieść odwołanie, w sposób określony w art. 180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Odwołanie wnosi się w terminach określonych w art. 182 ust. 1, 2, 3 i 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Przepisy dotyczące </w:t>
      </w:r>
      <w:proofErr w:type="spellStart"/>
      <w:r>
        <w:rPr>
          <w:rFonts w:ascii="Times New Roman" w:eastAsia="Times New Roman" w:hAnsi="Times New Roman" w:cs="Times New Roman"/>
          <w:sz w:val="20"/>
          <w:szCs w:val="20"/>
          <w:lang w:eastAsia="pl-PL"/>
        </w:rPr>
        <w:t>odwołań</w:t>
      </w:r>
      <w:proofErr w:type="spellEnd"/>
      <w:r>
        <w:rPr>
          <w:rFonts w:ascii="Times New Roman" w:eastAsia="Times New Roman" w:hAnsi="Times New Roman" w:cs="Times New Roman"/>
          <w:sz w:val="20"/>
          <w:szCs w:val="20"/>
          <w:lang w:eastAsia="pl-PL"/>
        </w:rPr>
        <w:t xml:space="preserve"> regulują art.180-198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spacing w:after="0" w:line="288" w:lineRule="auto"/>
        <w:jc w:val="both"/>
        <w:rPr>
          <w:rFonts w:ascii="Times New Roman" w:eastAsia="Times New Roman" w:hAnsi="Times New Roman" w:cs="Times New Roman"/>
          <w:sz w:val="20"/>
          <w:szCs w:val="20"/>
          <w:lang w:eastAsia="pl-PL"/>
        </w:rPr>
      </w:pPr>
    </w:p>
    <w:p w:rsidR="00D06405" w:rsidRDefault="00D06405" w:rsidP="00D06405">
      <w:pPr>
        <w:spacing w:after="0" w:line="288"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Specyfikację zatwierdzam</w:t>
      </w:r>
    </w:p>
    <w:p w:rsidR="00D06405" w:rsidRDefault="00D06405" w:rsidP="00D06405">
      <w:pPr>
        <w:spacing w:after="0" w:line="288" w:lineRule="auto"/>
        <w:jc w:val="right"/>
        <w:rPr>
          <w:rFonts w:ascii="Times New Roman" w:eastAsia="Times New Roman" w:hAnsi="Times New Roman" w:cs="Times New Roman"/>
          <w:sz w:val="20"/>
          <w:szCs w:val="20"/>
          <w:lang w:eastAsia="pl-PL"/>
        </w:rPr>
      </w:pPr>
    </w:p>
    <w:p w:rsidR="00D06405" w:rsidRDefault="00D06405" w:rsidP="00D06405">
      <w:pPr>
        <w:spacing w:after="0" w:line="288" w:lineRule="auto"/>
        <w:jc w:val="right"/>
        <w:rPr>
          <w:rFonts w:ascii="Times New Roman" w:eastAsia="Times New Roman" w:hAnsi="Times New Roman" w:cs="Times New Roman"/>
          <w:sz w:val="20"/>
          <w:szCs w:val="20"/>
          <w:lang w:eastAsia="pl-PL"/>
        </w:rPr>
      </w:pPr>
    </w:p>
    <w:p w:rsidR="00D06405" w:rsidRDefault="00D06405" w:rsidP="00D06405">
      <w:pPr>
        <w:spacing w:after="0" w:line="288" w:lineRule="auto"/>
        <w:jc w:val="right"/>
        <w:rPr>
          <w:rFonts w:ascii="Times New Roman" w:eastAsia="Times New Roman" w:hAnsi="Times New Roman" w:cs="Times New Roman"/>
          <w:sz w:val="20"/>
          <w:szCs w:val="20"/>
          <w:lang w:eastAsia="pl-PL"/>
        </w:rPr>
      </w:pPr>
    </w:p>
    <w:p w:rsidR="00D06405" w:rsidRDefault="00D06405" w:rsidP="00D06405">
      <w:pPr>
        <w:spacing w:after="0" w:line="288" w:lineRule="auto"/>
        <w:jc w:val="right"/>
        <w:rPr>
          <w:rFonts w:ascii="Times New Roman" w:eastAsia="Times New Roman" w:hAnsi="Times New Roman" w:cs="Times New Roman"/>
          <w:sz w:val="20"/>
          <w:szCs w:val="20"/>
          <w:lang w:eastAsia="pl-PL"/>
        </w:rPr>
      </w:pPr>
    </w:p>
    <w:p w:rsidR="00D06405" w:rsidRDefault="00D06405" w:rsidP="00D06405">
      <w:pPr>
        <w:spacing w:after="0" w:line="288"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podpis Kierownika Jednostki</w:t>
      </w:r>
    </w:p>
    <w:p w:rsidR="00D06405" w:rsidRDefault="00D06405" w:rsidP="00D06405">
      <w:pPr>
        <w:spacing w:after="0" w:line="288" w:lineRule="auto"/>
        <w:rPr>
          <w:rFonts w:ascii="Times New Roman" w:eastAsia="Times New Roman" w:hAnsi="Times New Roman" w:cs="Times New Roman"/>
          <w:i/>
          <w:sz w:val="12"/>
          <w:szCs w:val="12"/>
          <w:lang w:eastAsia="pl-PL"/>
        </w:rPr>
        <w:sectPr w:rsidR="00D06405">
          <w:headerReference w:type="default" r:id="rId43"/>
          <w:pgSz w:w="11906" w:h="16838"/>
          <w:pgMar w:top="1469" w:right="1418" w:bottom="1618" w:left="1418" w:header="180" w:footer="667" w:gutter="0"/>
          <w:cols w:space="708"/>
        </w:sectPr>
      </w:pPr>
    </w:p>
    <w:p w:rsidR="00D06405" w:rsidRDefault="00D06405" w:rsidP="00D06405">
      <w:pPr>
        <w:tabs>
          <w:tab w:val="center" w:pos="4536"/>
          <w:tab w:val="right" w:pos="9072"/>
        </w:tabs>
        <w:spacing w:after="0" w:line="288" w:lineRule="auto"/>
        <w:jc w:val="right"/>
        <w:rPr>
          <w:rFonts w:ascii="Times New Roman" w:eastAsia="Times New Roman" w:hAnsi="Times New Roman" w:cs="Tahoma"/>
          <w:sz w:val="20"/>
          <w:szCs w:val="20"/>
          <w:lang w:eastAsia="pl-PL"/>
        </w:rPr>
      </w:pPr>
    </w:p>
    <w:p w:rsidR="00D06405" w:rsidRDefault="00D06405" w:rsidP="00D06405">
      <w:pPr>
        <w:spacing w:after="0" w:line="288"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II. FORMULARZ OFERTY</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 dnia.................</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Ja(my) niżej podpisany(-i) działając w imieniu:</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D06405" w:rsidRDefault="00D06405" w:rsidP="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 siedzibą w ............................. kod.......................... przy ulicy ............................... nr................</w:t>
      </w:r>
      <w:r>
        <w:rPr>
          <w:rFonts w:ascii="Times New Roman" w:eastAsia="Times New Roman" w:hAnsi="Times New Roman" w:cs="Times New Roman"/>
          <w:sz w:val="20"/>
          <w:szCs w:val="20"/>
          <w:lang w:eastAsia="pl-PL"/>
        </w:rPr>
        <w:br/>
        <w:t>tel. ......................................... fax ............................................. mail ........................................, NIP ....................................... REGON .......................................</w:t>
      </w:r>
    </w:p>
    <w:p w:rsidR="00D06405" w:rsidRDefault="00D06405" w:rsidP="00D06405">
      <w:pPr>
        <w:spacing w:before="120" w:after="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sz w:val="20"/>
          <w:szCs w:val="20"/>
          <w:lang w:eastAsia="pl-PL"/>
        </w:rPr>
        <w:t>w odpowiedzi na ogłoszenie o przetargu na ……………………</w:t>
      </w:r>
      <w:r>
        <w:rPr>
          <w:rFonts w:ascii="Times New Roman" w:eastAsia="Times New Roman" w:hAnsi="Times New Roman" w:cs="Times New Roman"/>
          <w:sz w:val="20"/>
          <w:szCs w:val="20"/>
          <w:lang w:eastAsia="pl-PL"/>
        </w:rPr>
        <w:t>,</w:t>
      </w:r>
      <w:r>
        <w:rPr>
          <w:rFonts w:ascii="Times New Roman" w:eastAsia="Times New Roman" w:hAnsi="Times New Roman" w:cs="Times New Roman"/>
          <w:bCs/>
          <w:sz w:val="20"/>
          <w:szCs w:val="20"/>
          <w:lang w:eastAsia="pl-PL"/>
        </w:rPr>
        <w:t xml:space="preserve"> zgłaszam(y) niniejszą ofertę i oświadczam (y), że:</w:t>
      </w:r>
      <w:r>
        <w:rPr>
          <w:rFonts w:ascii="Times New Roman" w:eastAsia="Times New Roman" w:hAnsi="Times New Roman" w:cs="Times New Roman"/>
          <w:bCs/>
          <w:lang w:eastAsia="pl-PL"/>
        </w:rPr>
        <w:t xml:space="preserve"> </w:t>
      </w:r>
    </w:p>
    <w:p w:rsidR="00D06405" w:rsidRDefault="00D06405" w:rsidP="00D06405">
      <w:pPr>
        <w:numPr>
          <w:ilvl w:val="0"/>
          <w:numId w:val="20"/>
        </w:numPr>
        <w:spacing w:before="120" w:after="120" w:line="36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Oferujemy realizację powyższego zamówienia za wynagrodzeniem w kwocie: </w:t>
      </w: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0"/>
        <w:gridCol w:w="1466"/>
        <w:gridCol w:w="1644"/>
        <w:gridCol w:w="1620"/>
      </w:tblGrid>
      <w:tr w:rsidR="00D06405" w:rsidTr="00D06405">
        <w:trPr>
          <w:trHeight w:val="80"/>
        </w:trPr>
        <w:tc>
          <w:tcPr>
            <w:tcW w:w="2144" w:type="pct"/>
            <w:tcBorders>
              <w:top w:val="single" w:sz="4" w:space="0" w:color="auto"/>
              <w:left w:val="single" w:sz="4" w:space="0" w:color="auto"/>
              <w:bottom w:val="single" w:sz="4" w:space="0" w:color="auto"/>
              <w:right w:val="single" w:sz="4" w:space="0" w:color="auto"/>
            </w:tcBorders>
            <w:vAlign w:val="center"/>
            <w:hideMark/>
          </w:tcPr>
          <w:p w:rsidR="00D06405" w:rsidRDefault="00D06405">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nazwa</w:t>
            </w:r>
          </w:p>
        </w:tc>
        <w:tc>
          <w:tcPr>
            <w:tcW w:w="885" w:type="pct"/>
            <w:tcBorders>
              <w:top w:val="single" w:sz="4" w:space="0" w:color="auto"/>
              <w:left w:val="single" w:sz="4" w:space="0" w:color="auto"/>
              <w:bottom w:val="single" w:sz="4" w:space="0" w:color="auto"/>
              <w:right w:val="single" w:sz="4" w:space="0" w:color="auto"/>
            </w:tcBorders>
            <w:vAlign w:val="center"/>
            <w:hideMark/>
          </w:tcPr>
          <w:p w:rsidR="00D06405" w:rsidRDefault="00D06405">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wartość netto (PLN )lub (EURO)</w:t>
            </w:r>
          </w:p>
        </w:tc>
        <w:tc>
          <w:tcPr>
            <w:tcW w:w="993" w:type="pct"/>
            <w:tcBorders>
              <w:top w:val="single" w:sz="4" w:space="0" w:color="auto"/>
              <w:left w:val="single" w:sz="4" w:space="0" w:color="auto"/>
              <w:bottom w:val="single" w:sz="4" w:space="0" w:color="auto"/>
              <w:right w:val="single" w:sz="4" w:space="0" w:color="auto"/>
            </w:tcBorders>
            <w:hideMark/>
          </w:tcPr>
          <w:p w:rsidR="00D06405" w:rsidRDefault="00D06405">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 xml:space="preserve">stawka podatku VAT [%] </w:t>
            </w:r>
          </w:p>
        </w:tc>
        <w:tc>
          <w:tcPr>
            <w:tcW w:w="978" w:type="pct"/>
            <w:tcBorders>
              <w:top w:val="single" w:sz="4" w:space="0" w:color="auto"/>
              <w:left w:val="single" w:sz="4" w:space="0" w:color="auto"/>
              <w:bottom w:val="single" w:sz="4" w:space="0" w:color="auto"/>
              <w:right w:val="single" w:sz="4" w:space="0" w:color="auto"/>
            </w:tcBorders>
            <w:vAlign w:val="center"/>
            <w:hideMark/>
          </w:tcPr>
          <w:p w:rsidR="00D06405" w:rsidRDefault="00D06405">
            <w:pPr>
              <w:widowControl w:val="0"/>
              <w:spacing w:after="0" w:line="240" w:lineRule="auto"/>
              <w:jc w:val="center"/>
              <w:rPr>
                <w:rFonts w:ascii="Times New Roman" w:eastAsia="Times New Roman" w:hAnsi="Times New Roman" w:cs="Times New Roman"/>
                <w:b/>
                <w:bCs/>
                <w:iCs/>
                <w:sz w:val="20"/>
                <w:szCs w:val="20"/>
                <w:lang w:eastAsia="pl-PL"/>
              </w:rPr>
            </w:pPr>
            <w:r>
              <w:rPr>
                <w:rFonts w:ascii="Times New Roman" w:eastAsia="Times New Roman" w:hAnsi="Times New Roman" w:cs="Times New Roman"/>
                <w:b/>
                <w:bCs/>
                <w:iCs/>
                <w:sz w:val="20"/>
                <w:szCs w:val="20"/>
                <w:lang w:eastAsia="pl-PL"/>
              </w:rPr>
              <w:t xml:space="preserve">wartość brutto (PLN) lub (EURO)  </w:t>
            </w:r>
          </w:p>
        </w:tc>
      </w:tr>
      <w:tr w:rsidR="00D06405" w:rsidTr="00D06405">
        <w:trPr>
          <w:trHeight w:val="1239"/>
        </w:trPr>
        <w:tc>
          <w:tcPr>
            <w:tcW w:w="2144" w:type="pct"/>
            <w:tcBorders>
              <w:top w:val="single" w:sz="4" w:space="0" w:color="auto"/>
              <w:left w:val="single" w:sz="4" w:space="0" w:color="auto"/>
              <w:bottom w:val="single" w:sz="4" w:space="0" w:color="auto"/>
              <w:right w:val="single" w:sz="4" w:space="0" w:color="auto"/>
            </w:tcBorders>
            <w:vAlign w:val="center"/>
            <w:hideMark/>
          </w:tcPr>
          <w:p w:rsidR="00D06405" w:rsidRDefault="00D06405" w:rsidP="002C5790">
            <w:pPr>
              <w:snapToGrid w:val="0"/>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2 SZTUK ZAMRAŻAREK NISKOTEMPERATUROWYCH</w:t>
            </w:r>
          </w:p>
          <w:p w:rsidR="002C5790" w:rsidRDefault="002C5790" w:rsidP="002C5790">
            <w:pPr>
              <w:snapToGri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-80°C</w:t>
            </w:r>
          </w:p>
        </w:tc>
        <w:tc>
          <w:tcPr>
            <w:tcW w:w="885" w:type="pct"/>
            <w:tcBorders>
              <w:top w:val="single" w:sz="4" w:space="0" w:color="auto"/>
              <w:left w:val="single" w:sz="4" w:space="0" w:color="auto"/>
              <w:bottom w:val="single" w:sz="4" w:space="0" w:color="auto"/>
              <w:right w:val="single" w:sz="4" w:space="0" w:color="auto"/>
            </w:tcBorders>
            <w:vAlign w:val="center"/>
          </w:tcPr>
          <w:p w:rsidR="00D06405" w:rsidRDefault="00D06405">
            <w:pPr>
              <w:spacing w:before="120" w:after="0" w:line="360" w:lineRule="auto"/>
              <w:jc w:val="center"/>
              <w:rPr>
                <w:rFonts w:ascii="Times New Roman" w:eastAsia="Times New Roman" w:hAnsi="Times New Roman" w:cs="Times New Roman"/>
                <w:bCs/>
                <w:sz w:val="20"/>
                <w:szCs w:val="20"/>
                <w:lang w:eastAsia="pl-PL"/>
              </w:rPr>
            </w:pPr>
          </w:p>
        </w:tc>
        <w:tc>
          <w:tcPr>
            <w:tcW w:w="993" w:type="pct"/>
            <w:tcBorders>
              <w:top w:val="single" w:sz="4" w:space="0" w:color="auto"/>
              <w:left w:val="single" w:sz="4" w:space="0" w:color="auto"/>
              <w:bottom w:val="single" w:sz="4" w:space="0" w:color="auto"/>
              <w:right w:val="single" w:sz="4" w:space="0" w:color="auto"/>
            </w:tcBorders>
            <w:vAlign w:val="center"/>
          </w:tcPr>
          <w:p w:rsidR="00D06405" w:rsidRDefault="00D06405">
            <w:pPr>
              <w:spacing w:before="120" w:after="0" w:line="360" w:lineRule="auto"/>
              <w:jc w:val="center"/>
              <w:rPr>
                <w:rFonts w:ascii="Times New Roman" w:eastAsia="Times New Roman" w:hAnsi="Times New Roman" w:cs="Times New Roman"/>
                <w:bCs/>
                <w:sz w:val="20"/>
                <w:szCs w:val="20"/>
                <w:lang w:eastAsia="pl-PL"/>
              </w:rPr>
            </w:pPr>
          </w:p>
        </w:tc>
        <w:tc>
          <w:tcPr>
            <w:tcW w:w="978" w:type="pct"/>
            <w:tcBorders>
              <w:top w:val="single" w:sz="4" w:space="0" w:color="auto"/>
              <w:left w:val="single" w:sz="4" w:space="0" w:color="auto"/>
              <w:bottom w:val="single" w:sz="4" w:space="0" w:color="auto"/>
              <w:right w:val="single" w:sz="4" w:space="0" w:color="auto"/>
            </w:tcBorders>
            <w:vAlign w:val="center"/>
          </w:tcPr>
          <w:p w:rsidR="00D06405" w:rsidRDefault="00D06405">
            <w:pPr>
              <w:spacing w:before="120" w:after="0" w:line="360" w:lineRule="auto"/>
              <w:jc w:val="center"/>
              <w:rPr>
                <w:rFonts w:ascii="Times New Roman" w:eastAsia="Times New Roman" w:hAnsi="Times New Roman" w:cs="Times New Roman"/>
                <w:bCs/>
                <w:sz w:val="20"/>
                <w:szCs w:val="20"/>
                <w:lang w:eastAsia="pl-PL"/>
              </w:rPr>
            </w:pPr>
          </w:p>
        </w:tc>
      </w:tr>
    </w:tbl>
    <w:p w:rsidR="00D06405" w:rsidRDefault="00D06405" w:rsidP="00D06405">
      <w:pPr>
        <w:tabs>
          <w:tab w:val="left" w:pos="567"/>
        </w:tabs>
        <w:spacing w:before="240" w:after="0" w:line="24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Wartość zamówienia ogółem (brutto)………………………PLN, słownie: .........................................., w tym netto ………...... PLN.</w:t>
      </w:r>
    </w:p>
    <w:p w:rsidR="00D06405" w:rsidRDefault="00D06405" w:rsidP="00D06405">
      <w:pPr>
        <w:numPr>
          <w:ilvl w:val="0"/>
          <w:numId w:val="20"/>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Oświadczamy, iż cena podana w ofercie jest ostateczna i nie podlega zmianie do końca realizacji przedmiotu zamówienia poza przypadkiem zmiany w obowiązujących przepisach  podatkowych, w tym podatku VAT.</w:t>
      </w:r>
    </w:p>
    <w:p w:rsidR="00D06405" w:rsidRDefault="00D06405" w:rsidP="00D06405">
      <w:pPr>
        <w:numPr>
          <w:ilvl w:val="0"/>
          <w:numId w:val="20"/>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Oświadczamy, iż cena obejmuje wykonanie całego przedmiotu zamówienia objętego przetargiem na warunkach określonych w SIWZ. </w:t>
      </w:r>
    </w:p>
    <w:p w:rsidR="00D06405" w:rsidRDefault="00D06405" w:rsidP="00D06405">
      <w:pPr>
        <w:numPr>
          <w:ilvl w:val="0"/>
          <w:numId w:val="20"/>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Pr>
          <w:rFonts w:ascii="Times New Roman" w:eastAsia="Times New Roman" w:hAnsi="Times New Roman" w:cs="Times New Roman"/>
          <w:sz w:val="20"/>
          <w:szCs w:val="20"/>
          <w:lang w:eastAsia="pl-PL"/>
        </w:rPr>
        <w:br/>
        <w:t>i zawarcia umowy warunki określone w ofercie obowiązują przez cały okres trwania umowy.</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Oświadczamy, że dostarczymy do wskazanego pomieszczenia w siedzibie Zamawiającego, zainstalujemy </w:t>
      </w:r>
      <w:r>
        <w:rPr>
          <w:rFonts w:ascii="Times New Roman" w:eastAsia="Times New Roman" w:hAnsi="Times New Roman" w:cs="Times New Roman"/>
          <w:sz w:val="20"/>
          <w:szCs w:val="20"/>
          <w:lang w:eastAsia="pl-PL"/>
        </w:rPr>
        <w:br/>
        <w:t xml:space="preserve">i uruchomimy przedmiot zamówienia </w:t>
      </w:r>
      <w:r>
        <w:rPr>
          <w:rFonts w:ascii="Times New Roman" w:eastAsia="Times New Roman" w:hAnsi="Times New Roman" w:cs="Times New Roman"/>
          <w:b/>
          <w:bCs/>
          <w:sz w:val="20"/>
          <w:szCs w:val="20"/>
          <w:lang w:eastAsia="pl-PL"/>
        </w:rPr>
        <w:t>do dnia...........................maksymalnie do 15.12.2010 r.</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D06405" w:rsidRDefault="00D06405" w:rsidP="00D06405">
      <w:pPr>
        <w:spacing w:before="120"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D06405" w:rsidRDefault="00D06405" w:rsidP="00D06405">
      <w:pPr>
        <w:numPr>
          <w:ilvl w:val="0"/>
          <w:numId w:val="20"/>
        </w:numPr>
        <w:tabs>
          <w:tab w:val="left" w:pos="993"/>
          <w:tab w:val="right" w:pos="8789"/>
        </w:tabs>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Zobowiązuję(my) się do realizacji gwarancji zgodnie z warunkami określonymi w punkcie I.19 SIWZ. Jednocześnie oświadczam(y), że warunki gwarancji realizować będę(będziemy) zgodnie z zapisami projektu umowy (część III SIWZ).</w:t>
      </w:r>
    </w:p>
    <w:p w:rsidR="00D06405" w:rsidRDefault="00D06405" w:rsidP="00D06405">
      <w:pPr>
        <w:numPr>
          <w:ilvl w:val="0"/>
          <w:numId w:val="20"/>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Oświadczam(y), że zgadzam(y) się na płatność wynagrodzenia zgodnie z warunkami i w terminach określonych w § 3 projektu umowy, zawartego w III części SIWZ.</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Informuję(my), że zapoznałem(zapoznaliśmy) się z projektem umowy i akceptuję(my) bez zastrzeżeń jego treść. Przyjmuję(my) do wiadomości treść art. 144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D06405" w:rsidRDefault="00D06405" w:rsidP="00D06405">
      <w:pPr>
        <w:numPr>
          <w:ilvl w:val="0"/>
          <w:numId w:val="20"/>
        </w:numPr>
        <w:tabs>
          <w:tab w:val="left" w:pos="36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Oświadczam(y), że dostarczony przedmiot zamówienia będzie fabrycznie nowy, tzn. nieużywany przed dniem dostarczenia z wyłączeniem używania niezbędnego dla przeprowadzenia testu jego poprawnej pracy.</w:t>
      </w:r>
    </w:p>
    <w:p w:rsidR="00D06405" w:rsidRDefault="00D06405" w:rsidP="00D06405">
      <w:pPr>
        <w:numPr>
          <w:ilvl w:val="0"/>
          <w:numId w:val="20"/>
        </w:numPr>
        <w:tabs>
          <w:tab w:val="left" w:pos="360"/>
        </w:tabs>
        <w:suppressAutoHyphens/>
        <w:spacing w:before="120"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Zapewniamy możliwość zgłaszania awarii </w:t>
      </w:r>
      <w:r>
        <w:rPr>
          <w:rFonts w:ascii="Times New Roman" w:eastAsia="Times New Roman" w:hAnsi="Times New Roman" w:cs="Times New Roman"/>
          <w:b/>
          <w:bCs/>
          <w:sz w:val="20"/>
          <w:szCs w:val="20"/>
          <w:lang w:eastAsia="pl-PL"/>
        </w:rPr>
        <w:t xml:space="preserve">...... godzin na dobę, w godzinach od ..... do ......., </w:t>
      </w:r>
    </w:p>
    <w:p w:rsidR="00D06405" w:rsidRDefault="00D06405" w:rsidP="00D06405">
      <w:pPr>
        <w:spacing w:before="120" w:after="0" w:line="240" w:lineRule="auto"/>
        <w:ind w:firstLine="360"/>
        <w:jc w:val="both"/>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w dniach .............. (min. 9h na dobę od godz. 8.00 do 17.00)</w:t>
      </w:r>
      <w:r>
        <w:rPr>
          <w:rFonts w:ascii="Times New Roman" w:eastAsia="Times New Roman" w:hAnsi="Times New Roman" w:cs="Times New Roman"/>
          <w:sz w:val="20"/>
          <w:szCs w:val="20"/>
          <w:lang w:eastAsia="pl-PL"/>
        </w:rPr>
        <w:t>:</w:t>
      </w:r>
    </w:p>
    <w:p w:rsidR="00D06405" w:rsidRDefault="00D06405" w:rsidP="00D06405">
      <w:pPr>
        <w:numPr>
          <w:ilvl w:val="2"/>
          <w:numId w:val="2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faksem pod numer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D06405" w:rsidRDefault="00D06405" w:rsidP="00D06405">
      <w:pPr>
        <w:numPr>
          <w:ilvl w:val="2"/>
          <w:numId w:val="2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mailem na adres</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D06405" w:rsidRDefault="00D06405" w:rsidP="00D06405">
      <w:pPr>
        <w:numPr>
          <w:ilvl w:val="2"/>
          <w:numId w:val="2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pisemnie na adres</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D06405" w:rsidRDefault="00D06405" w:rsidP="00D06405">
      <w:pPr>
        <w:numPr>
          <w:ilvl w:val="0"/>
          <w:numId w:val="20"/>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D06405" w:rsidTr="00D06405">
        <w:tc>
          <w:tcPr>
            <w:tcW w:w="4606" w:type="dxa"/>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4606" w:type="dxa"/>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r>
      <w:tr w:rsidR="00D06405" w:rsidTr="00D06405">
        <w:tc>
          <w:tcPr>
            <w:tcW w:w="4606" w:type="dxa"/>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Miejsce i data</w:t>
            </w:r>
          </w:p>
        </w:tc>
        <w:tc>
          <w:tcPr>
            <w:tcW w:w="4606" w:type="dxa"/>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Pieczątka i podpisy osób reprezentujących Wykonawcę</w:t>
            </w:r>
          </w:p>
        </w:tc>
      </w:tr>
    </w:tbl>
    <w:p w:rsidR="00D06405" w:rsidRDefault="00D06405" w:rsidP="00D06405">
      <w:pPr>
        <w:tabs>
          <w:tab w:val="left" w:pos="4020"/>
        </w:tabs>
        <w:spacing w:after="0" w:line="360" w:lineRule="auto"/>
        <w:jc w:val="both"/>
        <w:rPr>
          <w:rFonts w:ascii="Times New Roman" w:eastAsia="Times New Roman" w:hAnsi="Times New Roman" w:cs="Times New Roman"/>
          <w:b/>
          <w:sz w:val="20"/>
          <w:szCs w:val="20"/>
          <w:lang w:eastAsia="pl-PL"/>
        </w:rPr>
      </w:pPr>
    </w:p>
    <w:p w:rsidR="00D06405" w:rsidRDefault="00D06405" w:rsidP="00D06405">
      <w:pPr>
        <w:spacing w:after="0" w:line="288"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4"/>
          <w:szCs w:val="20"/>
          <w:lang w:eastAsia="pl-PL"/>
        </w:rPr>
        <w:br w:type="page"/>
      </w:r>
      <w:r>
        <w:rPr>
          <w:rFonts w:ascii="Times New Roman" w:eastAsia="Times New Roman" w:hAnsi="Times New Roman" w:cs="Times New Roman"/>
          <w:b/>
          <w:bCs/>
          <w:sz w:val="20"/>
          <w:szCs w:val="20"/>
          <w:lang w:eastAsia="pl-PL"/>
        </w:rPr>
        <w:lastRenderedPageBreak/>
        <w:t>Załącznik nr 1 do oferty</w:t>
      </w:r>
    </w:p>
    <w:p w:rsidR="00D06405" w:rsidRDefault="00D06405" w:rsidP="00D06405">
      <w:pPr>
        <w:tabs>
          <w:tab w:val="left" w:pos="4020"/>
        </w:tabs>
        <w:spacing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Szczegółowa kalkulacja cenowa wraz z specyfikacją parametrów technicznych</w:t>
      </w:r>
    </w:p>
    <w:p w:rsidR="00D06405" w:rsidRDefault="00D06405" w:rsidP="00D06405">
      <w:pPr>
        <w:tabs>
          <w:tab w:val="left" w:pos="4020"/>
        </w:tabs>
        <w:spacing w:before="120"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u w:val="single"/>
          <w:lang w:eastAsia="pl-PL"/>
        </w:rPr>
        <w:t>Uwagi</w:t>
      </w:r>
      <w:r>
        <w:rPr>
          <w:rFonts w:ascii="Times New Roman" w:eastAsia="Times New Roman" w:hAnsi="Times New Roman" w:cs="Times New Roman"/>
          <w:b/>
          <w:sz w:val="20"/>
          <w:szCs w:val="20"/>
          <w:lang w:eastAsia="pl-PL"/>
        </w:rPr>
        <w:t>:</w:t>
      </w:r>
    </w:p>
    <w:p w:rsidR="00D06405" w:rsidRDefault="00D06405" w:rsidP="00D06405">
      <w:pPr>
        <w:numPr>
          <w:ilvl w:val="3"/>
          <w:numId w:val="22"/>
        </w:numPr>
        <w:tabs>
          <w:tab w:val="left" w:pos="4020"/>
        </w:tabs>
        <w:spacing w:before="120" w:after="0" w:line="240" w:lineRule="auto"/>
        <w:ind w:left="357" w:hanging="357"/>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Cenę brutto należy podać w PLN lub w EURO.</w:t>
      </w:r>
    </w:p>
    <w:p w:rsidR="00D06405" w:rsidRDefault="00D06405" w:rsidP="00D06405">
      <w:pPr>
        <w:numPr>
          <w:ilvl w:val="3"/>
          <w:numId w:val="22"/>
        </w:numPr>
        <w:tabs>
          <w:tab w:val="left" w:pos="4020"/>
        </w:tabs>
        <w:spacing w:before="240" w:after="0" w:line="240" w:lineRule="auto"/>
        <w:ind w:left="357" w:hanging="357"/>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Podana cena musi obejmować wszystkie koszty ponoszone przez Wykonawcę, w tym między innymi koszt dostawy, koszt ubezpieczenia na czas transportu i instalacji, uruchomienia urządzeń, gwarancji i serwisu gwarancyjnego, koszty konsultacji technicznych, telefonicznych i mailowych w okresie gwarancji oraz pogwarancyjnych do końca  funkcjonowania urządzeń .</w:t>
      </w:r>
    </w:p>
    <w:p w:rsidR="00D06405" w:rsidRDefault="00D06405" w:rsidP="00D06405">
      <w:pPr>
        <w:numPr>
          <w:ilvl w:val="3"/>
          <w:numId w:val="22"/>
        </w:numPr>
        <w:tabs>
          <w:tab w:val="left" w:pos="4020"/>
        </w:tabs>
        <w:spacing w:before="120" w:after="0" w:line="240" w:lineRule="auto"/>
        <w:ind w:left="357" w:hanging="357"/>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W przypadku złożenia oferty równoważnej Wykonawca musi złożyć szczegółową specyfikację parametrów technicznych oferowanego przedmiotu zamówienia, z wyszczególnieniem elementów innych (równoważnych) niż wymagane przez Zamawiającego - np. </w:t>
      </w:r>
      <w:r>
        <w:rPr>
          <w:rFonts w:ascii="Times New Roman" w:eastAsia="Times New Roman" w:hAnsi="Times New Roman" w:cs="Times New Roman"/>
          <w:b/>
          <w:bCs/>
          <w:iCs/>
          <w:sz w:val="20"/>
          <w:szCs w:val="20"/>
          <w:u w:val="single"/>
          <w:lang w:eastAsia="pl-PL"/>
        </w:rPr>
        <w:t>poprzez pogrubienie lub podkreślenie proponowanego sprzętu równoważnego</w:t>
      </w:r>
      <w:r>
        <w:rPr>
          <w:rFonts w:ascii="Times New Roman" w:eastAsia="Times New Roman" w:hAnsi="Times New Roman" w:cs="Times New Roman"/>
          <w:b/>
          <w:bCs/>
          <w:sz w:val="20"/>
          <w:szCs w:val="20"/>
          <w:lang w:eastAsia="pl-PL"/>
        </w:rPr>
        <w:t>.</w:t>
      </w:r>
    </w:p>
    <w:p w:rsidR="00D06405" w:rsidRDefault="00D06405" w:rsidP="00D06405">
      <w:pPr>
        <w:spacing w:before="120" w:after="12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bCs/>
          <w:sz w:val="20"/>
          <w:szCs w:val="20"/>
          <w:lang w:eastAsia="pl-PL"/>
        </w:rPr>
        <w:t>Szczegółowa specyfikacja parametrów technicznych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620"/>
        <w:gridCol w:w="1944"/>
        <w:gridCol w:w="1764"/>
      </w:tblGrid>
      <w:tr w:rsidR="00D06405" w:rsidTr="00D06405">
        <w:trPr>
          <w:trHeight w:val="438"/>
        </w:trPr>
        <w:tc>
          <w:tcPr>
            <w:tcW w:w="385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48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wykonawcy</w:t>
            </w:r>
          </w:p>
        </w:tc>
        <w:tc>
          <w:tcPr>
            <w:tcW w:w="5328" w:type="dxa"/>
            <w:gridSpan w:val="3"/>
            <w:tcBorders>
              <w:top w:val="single" w:sz="4" w:space="0" w:color="auto"/>
              <w:left w:val="single" w:sz="4" w:space="0" w:color="auto"/>
              <w:bottom w:val="single" w:sz="4" w:space="0" w:color="auto"/>
              <w:right w:val="single" w:sz="4" w:space="0" w:color="auto"/>
            </w:tcBorders>
            <w:vAlign w:val="center"/>
          </w:tcPr>
          <w:p w:rsidR="00D06405" w:rsidRDefault="00D06405">
            <w:pPr>
              <w:spacing w:before="120" w:after="120" w:line="480" w:lineRule="auto"/>
              <w:jc w:val="center"/>
              <w:rPr>
                <w:rFonts w:ascii="Times New Roman" w:eastAsia="Times New Roman" w:hAnsi="Times New Roman" w:cs="Times New Roman"/>
                <w:b/>
                <w:sz w:val="20"/>
                <w:szCs w:val="20"/>
                <w:lang w:eastAsia="pl-PL"/>
              </w:rPr>
            </w:pPr>
          </w:p>
        </w:tc>
      </w:tr>
      <w:tr w:rsidR="00D06405" w:rsidTr="00D06405">
        <w:trPr>
          <w:trHeight w:val="443"/>
        </w:trPr>
        <w:tc>
          <w:tcPr>
            <w:tcW w:w="385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48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Adres wykonawcy</w:t>
            </w:r>
          </w:p>
        </w:tc>
        <w:tc>
          <w:tcPr>
            <w:tcW w:w="5328" w:type="dxa"/>
            <w:gridSpan w:val="3"/>
            <w:tcBorders>
              <w:top w:val="single" w:sz="4" w:space="0" w:color="auto"/>
              <w:left w:val="single" w:sz="4" w:space="0" w:color="auto"/>
              <w:bottom w:val="single" w:sz="4" w:space="0" w:color="auto"/>
              <w:right w:val="single" w:sz="4" w:space="0" w:color="auto"/>
            </w:tcBorders>
          </w:tcPr>
          <w:p w:rsidR="00D06405" w:rsidRDefault="00D06405">
            <w:pPr>
              <w:spacing w:before="120" w:after="120" w:line="480" w:lineRule="auto"/>
              <w:jc w:val="both"/>
              <w:rPr>
                <w:rFonts w:ascii="Times New Roman" w:eastAsia="Times New Roman" w:hAnsi="Times New Roman" w:cs="Times New Roman"/>
                <w:b/>
                <w:sz w:val="20"/>
                <w:szCs w:val="20"/>
                <w:lang w:eastAsia="pl-PL"/>
              </w:rPr>
            </w:pPr>
          </w:p>
        </w:tc>
      </w:tr>
      <w:tr w:rsidR="00D06405" w:rsidTr="00D06405">
        <w:trPr>
          <w:cantSplit/>
          <w:trHeight w:val="989"/>
        </w:trPr>
        <w:tc>
          <w:tcPr>
            <w:tcW w:w="385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36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Przedmiot zamówienia</w:t>
            </w:r>
          </w:p>
        </w:tc>
        <w:tc>
          <w:tcPr>
            <w:tcW w:w="162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36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1944"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Parametry techniczne</w:t>
            </w:r>
          </w:p>
        </w:tc>
        <w:tc>
          <w:tcPr>
            <w:tcW w:w="1764"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typ, rok produkcji</w:t>
            </w:r>
          </w:p>
        </w:tc>
      </w:tr>
      <w:tr w:rsidR="00D06405" w:rsidTr="00D06405">
        <w:trPr>
          <w:trHeight w:val="2873"/>
        </w:trPr>
        <w:tc>
          <w:tcPr>
            <w:tcW w:w="3850" w:type="dxa"/>
            <w:tcBorders>
              <w:top w:val="single" w:sz="4" w:space="0" w:color="auto"/>
              <w:left w:val="single" w:sz="4" w:space="0" w:color="auto"/>
              <w:bottom w:val="single" w:sz="4" w:space="0" w:color="auto"/>
              <w:right w:val="single" w:sz="4" w:space="0" w:color="auto"/>
            </w:tcBorders>
          </w:tcPr>
          <w:p w:rsidR="00D06405" w:rsidRDefault="00D06405">
            <w:pPr>
              <w:keepNext/>
              <w:tabs>
                <w:tab w:val="left" w:pos="0"/>
              </w:tabs>
              <w:spacing w:after="0" w:line="240" w:lineRule="auto"/>
              <w:jc w:val="both"/>
              <w:rPr>
                <w:rFonts w:ascii="Times New Roman" w:eastAsia="Times New Roman" w:hAnsi="Times New Roman" w:cs="Times New Roman"/>
                <w:b/>
                <w:sz w:val="20"/>
                <w:szCs w:val="20"/>
                <w:lang w:eastAsia="pl-PL"/>
              </w:rPr>
            </w:pPr>
          </w:p>
          <w:p w:rsidR="00D06405" w:rsidRDefault="00D06405" w:rsidP="002C5790">
            <w:pPr>
              <w:keepNext/>
              <w:tabs>
                <w:tab w:val="left" w:pos="0"/>
              </w:tabs>
              <w:spacing w:after="0" w:line="240" w:lineRule="auto"/>
              <w:ind w:right="249"/>
              <w:jc w:val="center"/>
              <w:rPr>
                <w:rFonts w:ascii="Times New Roman" w:eastAsia="Times New Roman" w:hAnsi="Times New Roman" w:cs="Times New Roman"/>
                <w:b/>
                <w:sz w:val="16"/>
                <w:szCs w:val="16"/>
                <w:lang w:eastAsia="pl-PL"/>
              </w:rPr>
            </w:pPr>
            <w:r>
              <w:rPr>
                <w:rFonts w:ascii="Times New Roman" w:eastAsia="Times New Roman" w:hAnsi="Times New Roman" w:cs="Times New Roman"/>
                <w:sz w:val="16"/>
                <w:szCs w:val="16"/>
                <w:lang w:eastAsia="pl-PL"/>
              </w:rPr>
              <w:t xml:space="preserve">DOSTAWA 2 SZTUK ZAMRAŻAREK </w:t>
            </w:r>
            <w:r w:rsidRPr="002C5790">
              <w:rPr>
                <w:rFonts w:ascii="Times New Roman" w:eastAsia="Times New Roman" w:hAnsi="Times New Roman" w:cs="Times New Roman"/>
                <w:b/>
                <w:sz w:val="16"/>
                <w:szCs w:val="16"/>
                <w:lang w:eastAsia="pl-PL"/>
              </w:rPr>
              <w:t>NISKOTEMPERATUROWYCH</w:t>
            </w:r>
          </w:p>
          <w:p w:rsidR="002C5790" w:rsidRDefault="002C5790" w:rsidP="002C5790">
            <w:pPr>
              <w:keepNext/>
              <w:tabs>
                <w:tab w:val="left" w:pos="0"/>
              </w:tabs>
              <w:spacing w:after="0" w:line="240" w:lineRule="auto"/>
              <w:ind w:right="249"/>
              <w:jc w:val="center"/>
              <w:rPr>
                <w:rFonts w:ascii="Times New Roman" w:eastAsia="Times New Roman" w:hAnsi="Times New Roman" w:cs="Times New Roman"/>
                <w:b/>
                <w:lang w:eastAsia="pl-PL"/>
              </w:rPr>
            </w:pPr>
            <w:r>
              <w:rPr>
                <w:rFonts w:ascii="Times New Roman" w:eastAsia="Times New Roman" w:hAnsi="Times New Roman" w:cs="Times New Roman"/>
                <w:sz w:val="20"/>
                <w:szCs w:val="20"/>
                <w:lang w:eastAsia="pl-PL"/>
              </w:rPr>
              <w:t>-80°C</w:t>
            </w:r>
          </w:p>
        </w:tc>
        <w:tc>
          <w:tcPr>
            <w:tcW w:w="1620" w:type="dxa"/>
            <w:tcBorders>
              <w:top w:val="single" w:sz="4" w:space="0" w:color="auto"/>
              <w:left w:val="single" w:sz="4" w:space="0" w:color="auto"/>
              <w:bottom w:val="single" w:sz="4" w:space="0" w:color="auto"/>
              <w:right w:val="single" w:sz="4" w:space="0" w:color="auto"/>
            </w:tcBorders>
          </w:tcPr>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tc>
        <w:tc>
          <w:tcPr>
            <w:tcW w:w="1944" w:type="dxa"/>
            <w:tcBorders>
              <w:top w:val="single" w:sz="4" w:space="0" w:color="auto"/>
              <w:left w:val="single" w:sz="4" w:space="0" w:color="auto"/>
              <w:bottom w:val="single" w:sz="4" w:space="0" w:color="auto"/>
              <w:right w:val="single" w:sz="4" w:space="0" w:color="auto"/>
            </w:tcBorders>
          </w:tcPr>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tc>
        <w:tc>
          <w:tcPr>
            <w:tcW w:w="1764" w:type="dxa"/>
            <w:tcBorders>
              <w:top w:val="single" w:sz="4" w:space="0" w:color="auto"/>
              <w:left w:val="single" w:sz="4" w:space="0" w:color="auto"/>
              <w:bottom w:val="single" w:sz="4" w:space="0" w:color="auto"/>
              <w:right w:val="single" w:sz="4" w:space="0" w:color="auto"/>
            </w:tcBorders>
          </w:tcPr>
          <w:p w:rsidR="00D06405" w:rsidRDefault="00D06405">
            <w:pPr>
              <w:keepNext/>
              <w:tabs>
                <w:tab w:val="left" w:pos="0"/>
              </w:tabs>
              <w:spacing w:before="120" w:after="0" w:line="240" w:lineRule="auto"/>
              <w:ind w:right="252"/>
              <w:jc w:val="both"/>
              <w:rPr>
                <w:rFonts w:ascii="Times New Roman" w:eastAsia="Times New Roman" w:hAnsi="Times New Roman" w:cs="Times New Roman"/>
                <w:sz w:val="20"/>
                <w:szCs w:val="20"/>
                <w:lang w:eastAsia="pl-PL"/>
              </w:rPr>
            </w:pPr>
          </w:p>
          <w:p w:rsidR="00D06405" w:rsidRDefault="00D06405">
            <w:pPr>
              <w:spacing w:before="120" w:after="120" w:line="360" w:lineRule="auto"/>
              <w:jc w:val="both"/>
              <w:rPr>
                <w:rFonts w:ascii="Times New Roman" w:eastAsia="Times New Roman" w:hAnsi="Times New Roman" w:cs="Times New Roman"/>
                <w:b/>
                <w:sz w:val="20"/>
                <w:szCs w:val="20"/>
                <w:lang w:eastAsia="pl-PL"/>
              </w:rPr>
            </w:pPr>
          </w:p>
        </w:tc>
      </w:tr>
    </w:tbl>
    <w:p w:rsidR="00D06405" w:rsidRDefault="00D06405" w:rsidP="00D06405">
      <w:pPr>
        <w:tabs>
          <w:tab w:val="left" w:pos="4020"/>
        </w:tabs>
        <w:spacing w:after="0" w:line="360" w:lineRule="auto"/>
        <w:jc w:val="both"/>
        <w:rPr>
          <w:rFonts w:ascii="Times New Roman" w:eastAsia="Times New Roman" w:hAnsi="Times New Roman" w:cs="Times New Roman"/>
          <w:b/>
          <w:sz w:val="20"/>
          <w:szCs w:val="20"/>
          <w:lang w:eastAsia="pl-PL"/>
        </w:rPr>
      </w:pPr>
    </w:p>
    <w:tbl>
      <w:tblPr>
        <w:tblW w:w="9250" w:type="dxa"/>
        <w:tblCellMar>
          <w:left w:w="70" w:type="dxa"/>
          <w:right w:w="70" w:type="dxa"/>
        </w:tblCellMar>
        <w:tblLook w:val="04A0" w:firstRow="1" w:lastRow="0" w:firstColumn="1" w:lastColumn="0" w:noHBand="0" w:noVBand="1"/>
      </w:tblPr>
      <w:tblGrid>
        <w:gridCol w:w="4539"/>
        <w:gridCol w:w="4711"/>
      </w:tblGrid>
      <w:tr w:rsidR="00D06405" w:rsidTr="00D06405">
        <w:trPr>
          <w:trHeight w:val="552"/>
        </w:trPr>
        <w:tc>
          <w:tcPr>
            <w:tcW w:w="4539" w:type="dxa"/>
            <w:vAlign w:val="center"/>
          </w:tcPr>
          <w:p w:rsidR="00D06405" w:rsidRDefault="00D06405">
            <w:pPr>
              <w:spacing w:before="120" w:after="0" w:line="360" w:lineRule="auto"/>
              <w:jc w:val="center"/>
              <w:rPr>
                <w:rFonts w:ascii="Times New Roman" w:eastAsia="Times New Roman" w:hAnsi="Times New Roman" w:cs="Times New Roman"/>
                <w:i/>
                <w:iCs/>
                <w:sz w:val="20"/>
                <w:szCs w:val="20"/>
                <w:lang w:eastAsia="pl-PL"/>
              </w:rPr>
            </w:pPr>
          </w:p>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4711" w:type="dxa"/>
            <w:vAlign w:val="center"/>
          </w:tcPr>
          <w:p w:rsidR="00D06405" w:rsidRDefault="00D06405">
            <w:pPr>
              <w:spacing w:before="120" w:after="0" w:line="360" w:lineRule="auto"/>
              <w:jc w:val="center"/>
              <w:rPr>
                <w:rFonts w:ascii="Times New Roman" w:eastAsia="Times New Roman" w:hAnsi="Times New Roman" w:cs="Times New Roman"/>
                <w:sz w:val="20"/>
                <w:szCs w:val="20"/>
                <w:lang w:eastAsia="pl-PL"/>
              </w:rPr>
            </w:pPr>
          </w:p>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r>
      <w:tr w:rsidR="00D06405" w:rsidTr="00D06405">
        <w:tc>
          <w:tcPr>
            <w:tcW w:w="4539" w:type="dxa"/>
            <w:vAlign w:val="center"/>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Miejsce i data</w:t>
            </w:r>
          </w:p>
        </w:tc>
        <w:tc>
          <w:tcPr>
            <w:tcW w:w="4711" w:type="dxa"/>
            <w:hideMark/>
          </w:tcPr>
          <w:p w:rsidR="00D06405" w:rsidRDefault="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Pieczątka i podpisy osób reprezentujących Wykonawcę</w:t>
            </w:r>
          </w:p>
        </w:tc>
      </w:tr>
    </w:tbl>
    <w:p w:rsidR="00D06405" w:rsidRDefault="00D06405" w:rsidP="00D06405">
      <w:pPr>
        <w:tabs>
          <w:tab w:val="left" w:pos="4020"/>
        </w:tabs>
        <w:spacing w:after="0" w:line="360" w:lineRule="auto"/>
        <w:jc w:val="both"/>
        <w:rPr>
          <w:rFonts w:ascii="Times New Roman" w:eastAsia="Times New Roman" w:hAnsi="Times New Roman" w:cs="Times New Roman"/>
          <w:b/>
          <w:sz w:val="20"/>
          <w:szCs w:val="20"/>
          <w:lang w:eastAsia="pl-PL"/>
        </w:rPr>
      </w:pPr>
      <w:r>
        <w:rPr>
          <w:rFonts w:ascii="Arial" w:eastAsia="Times New Roman" w:hAnsi="Arial" w:cs="Arial"/>
          <w:sz w:val="20"/>
          <w:szCs w:val="20"/>
          <w:lang w:eastAsia="pl-PL"/>
        </w:rPr>
        <w:br w:type="page"/>
      </w:r>
      <w:r>
        <w:rPr>
          <w:rFonts w:ascii="Times New Roman" w:eastAsia="Times New Roman" w:hAnsi="Times New Roman" w:cs="Times New Roman"/>
          <w:b/>
          <w:sz w:val="20"/>
          <w:szCs w:val="20"/>
          <w:lang w:eastAsia="pl-PL"/>
        </w:rPr>
        <w:lastRenderedPageBreak/>
        <w:t>Załącznik nr 2 do oferty</w:t>
      </w:r>
    </w:p>
    <w:p w:rsidR="00D06405" w:rsidRDefault="00D06405" w:rsidP="00D06405">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D06405" w:rsidTr="00D06405">
        <w:tc>
          <w:tcPr>
            <w:tcW w:w="2583"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D06405" w:rsidRDefault="00D06405">
            <w:pPr>
              <w:spacing w:before="120" w:after="120" w:line="480" w:lineRule="auto"/>
              <w:jc w:val="center"/>
              <w:rPr>
                <w:rFonts w:ascii="Times New Roman" w:eastAsia="Times New Roman" w:hAnsi="Times New Roman" w:cs="Times New Roman"/>
                <w:b/>
                <w:bCs/>
                <w:lang w:eastAsia="pl-PL"/>
              </w:rPr>
            </w:pPr>
          </w:p>
        </w:tc>
      </w:tr>
      <w:tr w:rsidR="00D06405" w:rsidTr="00D0640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before="120" w:after="12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D06405" w:rsidRDefault="00D06405">
            <w:pPr>
              <w:spacing w:before="120" w:after="120" w:line="480" w:lineRule="auto"/>
              <w:jc w:val="both"/>
              <w:rPr>
                <w:rFonts w:ascii="Times New Roman" w:eastAsia="Times New Roman" w:hAnsi="Times New Roman" w:cs="Times New Roman"/>
                <w:b/>
                <w:bCs/>
                <w:lang w:eastAsia="pl-PL"/>
              </w:rPr>
            </w:pPr>
          </w:p>
        </w:tc>
      </w:tr>
      <w:tr w:rsidR="00D06405" w:rsidTr="00D06405">
        <w:tc>
          <w:tcPr>
            <w:tcW w:w="9212" w:type="dxa"/>
            <w:gridSpan w:val="2"/>
            <w:tcBorders>
              <w:top w:val="single" w:sz="4" w:space="0" w:color="auto"/>
              <w:left w:val="single" w:sz="4" w:space="0" w:color="auto"/>
              <w:bottom w:val="single" w:sz="4" w:space="0" w:color="auto"/>
              <w:right w:val="single" w:sz="4" w:space="0" w:color="auto"/>
            </w:tcBorders>
          </w:tcPr>
          <w:p w:rsidR="00D06405" w:rsidRDefault="00D06405">
            <w:pPr>
              <w:spacing w:after="0" w:line="288"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Oświadczam(y), że:</w:t>
            </w:r>
          </w:p>
          <w:p w:rsidR="00D06405" w:rsidRDefault="00D06405">
            <w:pPr>
              <w:spacing w:after="0" w:line="288" w:lineRule="auto"/>
              <w:jc w:val="both"/>
              <w:rPr>
                <w:rFonts w:ascii="Times New Roman" w:eastAsia="Times New Roman" w:hAnsi="Times New Roman" w:cs="Times New Roman"/>
                <w:b/>
                <w:sz w:val="20"/>
                <w:szCs w:val="20"/>
                <w:lang w:eastAsia="pl-PL"/>
              </w:rPr>
            </w:pPr>
          </w:p>
          <w:p w:rsidR="00D06405" w:rsidRDefault="00D06405">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1.Spełniam(y) warunki udziału w niniejszym postępowaniu o udzielenie zamówienia publicznego określone w art. 22 ust. 1, pkt 1-4  ustawy z dnia 29 stycznia 2004r Prawo zamówień publicznych (Dz. U. z 2010r Nr 113, poz. 759 .)</w:t>
            </w:r>
          </w:p>
          <w:p w:rsidR="00D06405" w:rsidRDefault="00D06405">
            <w:pPr>
              <w:autoSpaceDE w:val="0"/>
              <w:autoSpaceDN w:val="0"/>
              <w:adjustRightInd w:val="0"/>
              <w:spacing w:before="120" w:after="0" w:line="288" w:lineRule="auto"/>
              <w:ind w:left="720"/>
              <w:jc w:val="both"/>
              <w:rPr>
                <w:rFonts w:ascii="Times New Roman" w:eastAsia="Times New Roman" w:hAnsi="Times New Roman" w:cs="Times New Roman"/>
                <w:sz w:val="20"/>
                <w:szCs w:val="20"/>
                <w:lang w:eastAsia="pl-PL"/>
              </w:rPr>
            </w:pPr>
          </w:p>
          <w:p w:rsidR="00D06405" w:rsidRDefault="00D06405">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2.Nie podlegam(y) wykluczeniu z postępowania o udzielenie zamówienia publicznego na zasadach określonych w art. 24 ustawy z dnia 29 stycznia 2004r Prawo zamówień publicznych (Dz. U. z 2010r Nr 113, poz. 759 .)</w:t>
            </w:r>
          </w:p>
          <w:p w:rsidR="00D06405" w:rsidRDefault="00D06405">
            <w:pPr>
              <w:keepNext/>
              <w:tabs>
                <w:tab w:val="left" w:pos="0"/>
              </w:tabs>
              <w:spacing w:before="120" w:after="0" w:line="240" w:lineRule="auto"/>
              <w:ind w:right="252"/>
              <w:jc w:val="both"/>
              <w:rPr>
                <w:rFonts w:ascii="Times New Roman" w:eastAsia="Times New Roman" w:hAnsi="Times New Roman" w:cs="Times New Roman"/>
                <w:bCs/>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bCs/>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bCs/>
                <w:lang w:eastAsia="pl-PL"/>
              </w:rPr>
            </w:pPr>
          </w:p>
          <w:p w:rsidR="00D06405" w:rsidRDefault="00D06405">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4A0" w:firstRow="1" w:lastRow="0" w:firstColumn="1" w:lastColumn="0" w:noHBand="0" w:noVBand="1"/>
            </w:tblPr>
            <w:tblGrid>
              <w:gridCol w:w="4528"/>
              <w:gridCol w:w="4544"/>
            </w:tblGrid>
            <w:tr w:rsidR="00D06405">
              <w:trPr>
                <w:trHeight w:val="552"/>
              </w:trPr>
              <w:tc>
                <w:tcPr>
                  <w:tcW w:w="4539" w:type="dxa"/>
                  <w:vAlign w:val="center"/>
                </w:tcPr>
                <w:p w:rsidR="00D06405" w:rsidRDefault="00D06405">
                  <w:pPr>
                    <w:spacing w:before="120" w:after="0" w:line="360" w:lineRule="auto"/>
                    <w:jc w:val="both"/>
                    <w:rPr>
                      <w:rFonts w:ascii="Times New Roman" w:eastAsia="Times New Roman" w:hAnsi="Times New Roman" w:cs="Times New Roman"/>
                      <w:i/>
                      <w:iCs/>
                      <w:lang w:eastAsia="pl-PL"/>
                    </w:rPr>
                  </w:pPr>
                </w:p>
                <w:p w:rsidR="00D06405" w:rsidRDefault="00D06405">
                  <w:pPr>
                    <w:spacing w:before="120" w:after="0"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4555" w:type="dxa"/>
                  <w:vAlign w:val="center"/>
                </w:tcPr>
                <w:p w:rsidR="00D06405" w:rsidRDefault="00D06405">
                  <w:pPr>
                    <w:spacing w:before="120" w:after="0" w:line="360" w:lineRule="auto"/>
                    <w:jc w:val="center"/>
                    <w:rPr>
                      <w:rFonts w:ascii="Times New Roman" w:eastAsia="Times New Roman" w:hAnsi="Times New Roman" w:cs="Times New Roman"/>
                      <w:lang w:eastAsia="pl-PL"/>
                    </w:rPr>
                  </w:pPr>
                </w:p>
                <w:p w:rsidR="00D06405" w:rsidRDefault="00D06405">
                  <w:pPr>
                    <w:spacing w:before="120" w:after="0"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r>
            <w:tr w:rsidR="00D06405">
              <w:tc>
                <w:tcPr>
                  <w:tcW w:w="4539" w:type="dxa"/>
                  <w:vAlign w:val="center"/>
                </w:tcPr>
                <w:p w:rsidR="00D06405" w:rsidRDefault="00D06405">
                  <w:pPr>
                    <w:spacing w:before="120" w:after="0"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Miejsce i data</w:t>
                  </w:r>
                </w:p>
                <w:p w:rsidR="00D06405" w:rsidRDefault="00D06405">
                  <w:pPr>
                    <w:spacing w:before="120" w:after="0" w:line="360" w:lineRule="auto"/>
                    <w:jc w:val="center"/>
                    <w:rPr>
                      <w:rFonts w:ascii="Times New Roman" w:eastAsia="Times New Roman" w:hAnsi="Times New Roman" w:cs="Times New Roman"/>
                      <w:lang w:eastAsia="pl-PL"/>
                    </w:rPr>
                  </w:pPr>
                </w:p>
              </w:tc>
              <w:tc>
                <w:tcPr>
                  <w:tcW w:w="4555" w:type="dxa"/>
                  <w:hideMark/>
                </w:tcPr>
                <w:p w:rsidR="00D06405" w:rsidRDefault="00D06405">
                  <w:pPr>
                    <w:spacing w:before="120" w:after="0"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Pieczątka i podpisy osób reprezentujących Wykonawcę</w:t>
                  </w:r>
                </w:p>
              </w:tc>
            </w:tr>
          </w:tbl>
          <w:p w:rsidR="00D06405" w:rsidRDefault="00D06405">
            <w:pPr>
              <w:spacing w:before="120" w:after="120" w:line="360" w:lineRule="auto"/>
              <w:jc w:val="both"/>
              <w:rPr>
                <w:rFonts w:ascii="Times New Roman" w:eastAsia="Times New Roman" w:hAnsi="Times New Roman" w:cs="Times New Roman"/>
                <w:b/>
                <w:bCs/>
                <w:lang w:eastAsia="pl-PL"/>
              </w:rPr>
            </w:pPr>
          </w:p>
        </w:tc>
      </w:tr>
    </w:tbl>
    <w:p w:rsidR="00D06405" w:rsidRDefault="00D06405" w:rsidP="00D06405">
      <w:pPr>
        <w:spacing w:before="120" w:after="120" w:line="360" w:lineRule="auto"/>
        <w:jc w:val="both"/>
        <w:rPr>
          <w:rFonts w:ascii="Times New Roman" w:eastAsia="Times New Roman" w:hAnsi="Times New Roman" w:cs="Times New Roman"/>
          <w:sz w:val="20"/>
          <w:szCs w:val="20"/>
          <w:lang w:eastAsia="pl-PL"/>
        </w:rPr>
      </w:pPr>
    </w:p>
    <w:p w:rsidR="00D06405" w:rsidRDefault="00D06405" w:rsidP="00D06405">
      <w:pPr>
        <w:spacing w:after="0" w:line="288" w:lineRule="auto"/>
        <w:jc w:val="both"/>
        <w:rPr>
          <w:rFonts w:ascii="Tahoma" w:eastAsia="Times New Roman" w:hAnsi="Tahoma" w:cs="Tahoma"/>
          <w:b/>
          <w:sz w:val="24"/>
          <w:szCs w:val="20"/>
          <w:lang w:eastAsia="ar-SA"/>
        </w:rPr>
      </w:pPr>
      <w:r>
        <w:rPr>
          <w:rFonts w:ascii="Tahoma" w:eastAsia="Times New Roman" w:hAnsi="Tahoma" w:cs="Tahoma"/>
          <w:b/>
          <w:sz w:val="24"/>
          <w:szCs w:val="20"/>
          <w:lang w:eastAsia="ar-SA"/>
        </w:rPr>
        <w:br w:type="page"/>
      </w:r>
    </w:p>
    <w:p w:rsidR="00D06405" w:rsidRDefault="00D06405" w:rsidP="00D06405">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5" w:name="_Toc253645448"/>
      <w:bookmarkStart w:id="86" w:name="_Toc81814472"/>
      <w:bookmarkStart w:id="87" w:name="_Toc78868431"/>
      <w:r>
        <w:rPr>
          <w:rFonts w:ascii="Times New Roman" w:eastAsia="Times New Roman" w:hAnsi="Times New Roman" w:cs="Times New Roman"/>
          <w:b/>
          <w:sz w:val="20"/>
          <w:szCs w:val="20"/>
          <w:lang w:eastAsia="pl-PL"/>
        </w:rPr>
        <w:lastRenderedPageBreak/>
        <w:t>III.</w:t>
      </w:r>
      <w:r>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ab/>
        <w:t>PROJEKT UMOWY</w:t>
      </w:r>
      <w:bookmarkEnd w:id="85"/>
      <w:r>
        <w:rPr>
          <w:rFonts w:ascii="Times New Roman" w:eastAsia="Times New Roman" w:hAnsi="Times New Roman" w:cs="Times New Roman"/>
          <w:b/>
          <w:sz w:val="20"/>
          <w:szCs w:val="20"/>
          <w:lang w:eastAsia="pl-PL"/>
        </w:rPr>
        <w:t xml:space="preserve"> </w:t>
      </w:r>
    </w:p>
    <w:p w:rsidR="00D06405" w:rsidRDefault="00D06405" w:rsidP="00D06405">
      <w:pPr>
        <w:autoSpaceDE w:val="0"/>
        <w:autoSpaceDN w:val="0"/>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Umowa nr .................................</w:t>
      </w:r>
    </w:p>
    <w:p w:rsidR="00D06405" w:rsidRDefault="00D06405" w:rsidP="00D06405">
      <w:pPr>
        <w:autoSpaceDE w:val="0"/>
        <w:autoSpaceDN w:val="0"/>
        <w:spacing w:after="0" w:line="240" w:lineRule="auto"/>
        <w:jc w:val="center"/>
        <w:rPr>
          <w:rFonts w:ascii="Times New Roman" w:eastAsia="Times New Roman" w:hAnsi="Times New Roman" w:cs="Times New Roman"/>
          <w:b/>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zawarta w dniu .......................... 2010r. w Poznaniu pomiędzy:</w:t>
      </w: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Instytutem Chemii Bioorganicznej PAN</w:t>
      </w:r>
      <w:r>
        <w:rPr>
          <w:rFonts w:ascii="Times New Roman" w:eastAsia="Times New Roman" w:hAnsi="Times New Roman" w:cs="Times New Roman"/>
          <w:sz w:val="20"/>
          <w:szCs w:val="20"/>
          <w:lang w:eastAsia="pl-PL"/>
        </w:rPr>
        <w:t>, z siedzibą w Poznaniu, 61-704 Poznań, ul. Z. Noskowskiego 12/14, zwanym dalej Zamawiającym reprezentowanym przez:</w:t>
      </w:r>
    </w:p>
    <w:p w:rsidR="00D06405" w:rsidRDefault="00D06405" w:rsidP="00D06405">
      <w:pPr>
        <w:numPr>
          <w:ilvl w:val="0"/>
          <w:numId w:val="23"/>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Pr>
          <w:rFonts w:ascii="Times New Roman" w:eastAsia="Times New Roman" w:hAnsi="Times New Roman" w:cs="Times New Roman"/>
          <w:spacing w:val="-2"/>
          <w:sz w:val="20"/>
          <w:szCs w:val="20"/>
          <w:lang w:val="de-DE" w:eastAsia="pl-PL"/>
        </w:rPr>
        <w:t xml:space="preserve">prof. </w:t>
      </w:r>
      <w:proofErr w:type="spellStart"/>
      <w:r>
        <w:rPr>
          <w:rFonts w:ascii="Times New Roman" w:eastAsia="Times New Roman" w:hAnsi="Times New Roman" w:cs="Times New Roman"/>
          <w:spacing w:val="-2"/>
          <w:sz w:val="20"/>
          <w:szCs w:val="20"/>
          <w:lang w:val="de-DE" w:eastAsia="pl-PL"/>
        </w:rPr>
        <w:t>dr</w:t>
      </w:r>
      <w:proofErr w:type="spellEnd"/>
      <w:r>
        <w:rPr>
          <w:rFonts w:ascii="Times New Roman" w:eastAsia="Times New Roman" w:hAnsi="Times New Roman" w:cs="Times New Roman"/>
          <w:spacing w:val="-2"/>
          <w:sz w:val="20"/>
          <w:szCs w:val="20"/>
          <w:lang w:val="de-DE" w:eastAsia="pl-PL"/>
        </w:rPr>
        <w:t xml:space="preserve"> hab. </w:t>
      </w:r>
      <w:r>
        <w:rPr>
          <w:rFonts w:ascii="Times New Roman" w:eastAsia="Times New Roman" w:hAnsi="Times New Roman" w:cs="Times New Roman"/>
          <w:spacing w:val="-2"/>
          <w:sz w:val="20"/>
          <w:szCs w:val="20"/>
          <w:lang w:eastAsia="pl-PL"/>
        </w:rPr>
        <w:t xml:space="preserve">Jerzego </w:t>
      </w:r>
      <w:proofErr w:type="spellStart"/>
      <w:r>
        <w:rPr>
          <w:rFonts w:ascii="Times New Roman" w:eastAsia="Times New Roman" w:hAnsi="Times New Roman" w:cs="Times New Roman"/>
          <w:spacing w:val="-2"/>
          <w:sz w:val="20"/>
          <w:szCs w:val="20"/>
          <w:lang w:eastAsia="pl-PL"/>
        </w:rPr>
        <w:t>Boryskiego</w:t>
      </w:r>
      <w:proofErr w:type="spellEnd"/>
      <w:r>
        <w:rPr>
          <w:rFonts w:ascii="Times New Roman" w:eastAsia="Times New Roman" w:hAnsi="Times New Roman" w:cs="Times New Roman"/>
          <w:spacing w:val="-2"/>
          <w:sz w:val="20"/>
          <w:szCs w:val="20"/>
          <w:lang w:eastAsia="pl-PL"/>
        </w:rPr>
        <w:tab/>
        <w:t>– Z-</w:t>
      </w:r>
      <w:proofErr w:type="spellStart"/>
      <w:r>
        <w:rPr>
          <w:rFonts w:ascii="Times New Roman" w:eastAsia="Times New Roman" w:hAnsi="Times New Roman" w:cs="Times New Roman"/>
          <w:spacing w:val="-2"/>
          <w:sz w:val="20"/>
          <w:szCs w:val="20"/>
          <w:lang w:eastAsia="pl-PL"/>
        </w:rPr>
        <w:t>cę</w:t>
      </w:r>
      <w:proofErr w:type="spellEnd"/>
      <w:r>
        <w:rPr>
          <w:rFonts w:ascii="Times New Roman" w:eastAsia="Times New Roman" w:hAnsi="Times New Roman" w:cs="Times New Roman"/>
          <w:spacing w:val="-2"/>
          <w:sz w:val="20"/>
          <w:szCs w:val="20"/>
          <w:lang w:eastAsia="pl-PL"/>
        </w:rPr>
        <w:t xml:space="preserve"> Dyrektora ds. Naukowych</w:t>
      </w:r>
    </w:p>
    <w:p w:rsidR="00D06405" w:rsidRDefault="00D06405" w:rsidP="00D06405">
      <w:pPr>
        <w:numPr>
          <w:ilvl w:val="0"/>
          <w:numId w:val="23"/>
        </w:numPr>
        <w:tabs>
          <w:tab w:val="left" w:pos="720"/>
        </w:tabs>
        <w:spacing w:before="120" w:after="0" w:line="36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 xml:space="preserve">Małgorzatę Radwańską – Borucką </w:t>
      </w:r>
      <w:r>
        <w:rPr>
          <w:rFonts w:ascii="Times New Roman" w:eastAsia="Times New Roman" w:hAnsi="Times New Roman" w:cs="Times New Roman"/>
          <w:spacing w:val="-2"/>
          <w:sz w:val="20"/>
          <w:szCs w:val="20"/>
          <w:lang w:eastAsia="pl-PL"/>
        </w:rPr>
        <w:tab/>
        <w:t>– Z-</w:t>
      </w:r>
      <w:proofErr w:type="spellStart"/>
      <w:r>
        <w:rPr>
          <w:rFonts w:ascii="Times New Roman" w:eastAsia="Times New Roman" w:hAnsi="Times New Roman" w:cs="Times New Roman"/>
          <w:spacing w:val="-2"/>
          <w:sz w:val="20"/>
          <w:szCs w:val="20"/>
          <w:lang w:eastAsia="pl-PL"/>
        </w:rPr>
        <w:t>cę</w:t>
      </w:r>
      <w:proofErr w:type="spellEnd"/>
      <w:r>
        <w:rPr>
          <w:rFonts w:ascii="Times New Roman" w:eastAsia="Times New Roman" w:hAnsi="Times New Roman" w:cs="Times New Roman"/>
          <w:spacing w:val="-2"/>
          <w:sz w:val="20"/>
          <w:szCs w:val="20"/>
          <w:lang w:eastAsia="pl-PL"/>
        </w:rPr>
        <w:t xml:space="preserve"> Dyrektora ds. </w:t>
      </w:r>
      <w:proofErr w:type="spellStart"/>
      <w:r>
        <w:rPr>
          <w:rFonts w:ascii="Times New Roman" w:eastAsia="Times New Roman" w:hAnsi="Times New Roman" w:cs="Times New Roman"/>
          <w:spacing w:val="-2"/>
          <w:sz w:val="20"/>
          <w:szCs w:val="20"/>
          <w:lang w:eastAsia="pl-PL"/>
        </w:rPr>
        <w:t>Ogólno</w:t>
      </w:r>
      <w:proofErr w:type="spellEnd"/>
      <w:r>
        <w:rPr>
          <w:rFonts w:ascii="Times New Roman" w:eastAsia="Times New Roman" w:hAnsi="Times New Roman" w:cs="Times New Roman"/>
          <w:spacing w:val="-2"/>
          <w:sz w:val="20"/>
          <w:szCs w:val="20"/>
          <w:lang w:eastAsia="pl-PL"/>
        </w:rPr>
        <w:t xml:space="preserve">-Administracyjnych </w:t>
      </w:r>
    </w:p>
    <w:p w:rsidR="00D06405" w:rsidRDefault="00D06405" w:rsidP="00D06405">
      <w:pPr>
        <w:tabs>
          <w:tab w:val="left" w:pos="720"/>
        </w:tabs>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p w:rsidR="00D06405" w:rsidRDefault="00D06405" w:rsidP="00D06405">
      <w:pPr>
        <w:autoSpaceDE w:val="0"/>
        <w:spacing w:before="120" w:after="0" w:line="360" w:lineRule="auto"/>
        <w:ind w:right="20"/>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w:t>
      </w:r>
      <w:r>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Pr>
          <w:rFonts w:ascii="Times New Roman" w:eastAsia="Times New Roman" w:hAnsi="Times New Roman" w:cs="Times New Roman"/>
          <w:b/>
          <w:sz w:val="20"/>
          <w:szCs w:val="20"/>
          <w:lang w:eastAsia="pl-PL"/>
        </w:rPr>
        <w:t>,</w:t>
      </w:r>
      <w:r>
        <w:rPr>
          <w:rFonts w:ascii="Times New Roman" w:eastAsia="Times New Roman" w:hAnsi="Times New Roman" w:cs="Times New Roman"/>
          <w:sz w:val="20"/>
          <w:szCs w:val="20"/>
          <w:lang w:eastAsia="pl-PL"/>
        </w:rPr>
        <w:t xml:space="preserve"> reprezentowanym przez:</w:t>
      </w:r>
    </w:p>
    <w:p w:rsidR="00D06405" w:rsidRDefault="00D06405" w:rsidP="00D06405">
      <w:pPr>
        <w:tabs>
          <w:tab w:val="left" w:pos="360"/>
        </w:tabs>
        <w:autoSpaceDE w:val="0"/>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p>
    <w:p w:rsidR="00D06405" w:rsidRDefault="00D06405" w:rsidP="00D06405">
      <w:pPr>
        <w:tabs>
          <w:tab w:val="left" w:pos="360"/>
        </w:tabs>
        <w:autoSpaceDE w:val="0"/>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 </w:t>
      </w:r>
    </w:p>
    <w:p w:rsidR="00D06405" w:rsidRDefault="00D06405" w:rsidP="00D06405">
      <w:pPr>
        <w:tabs>
          <w:tab w:val="left" w:pos="360"/>
        </w:tabs>
        <w:spacing w:before="120" w:after="0" w:line="360" w:lineRule="auto"/>
        <w:jc w:val="center"/>
        <w:rPr>
          <w:rFonts w:ascii="Times New Roman" w:eastAsia="Times New Roman" w:hAnsi="Times New Roman" w:cs="Times New Roman"/>
          <w:b/>
          <w:bCs/>
          <w:sz w:val="20"/>
          <w:szCs w:val="20"/>
          <w:lang w:eastAsia="pl-PL"/>
        </w:rPr>
      </w:pPr>
    </w:p>
    <w:p w:rsidR="00D06405" w:rsidRDefault="00D06405" w:rsidP="00D06405">
      <w:pPr>
        <w:spacing w:before="120" w:after="0" w:line="36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w:t>
      </w: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bookmarkStart w:id="88" w:name="_Toc250751520"/>
      <w:bookmarkStart w:id="89" w:name="_Toc248835447"/>
      <w:r>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Pr>
          <w:rFonts w:ascii="Times New Roman" w:eastAsia="Times New Roman" w:hAnsi="Times New Roman" w:cs="Times New Roman"/>
          <w:sz w:val="20"/>
          <w:szCs w:val="20"/>
          <w:lang w:eastAsia="pl-PL"/>
        </w:rPr>
        <w:t>t.j</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Dz.U</w:t>
      </w:r>
      <w:proofErr w:type="spellEnd"/>
      <w:r>
        <w:rPr>
          <w:rFonts w:ascii="Times New Roman" w:eastAsia="Times New Roman" w:hAnsi="Times New Roman" w:cs="Times New Roman"/>
          <w:sz w:val="20"/>
          <w:szCs w:val="20"/>
          <w:lang w:eastAsia="pl-PL"/>
        </w:rPr>
        <w:t xml:space="preserve"> 2010 nr 113 poz. 759 ), zwanej w dalszej treści umowy ustawą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zgodnie z art. 39 tej ustawy, ogłoszonego w Biuletynie Zamówień Publicznych pod nr </w:t>
      </w:r>
      <w:r>
        <w:rPr>
          <w:rFonts w:ascii="Times New Roman" w:eastAsia="Times New Roman" w:hAnsi="Times New Roman" w:cs="Times New Roman"/>
          <w:sz w:val="20"/>
          <w:szCs w:val="20"/>
          <w:u w:val="single"/>
          <w:lang w:eastAsia="pl-PL"/>
        </w:rPr>
        <w:t>...........................</w:t>
      </w:r>
      <w:r>
        <w:rPr>
          <w:rFonts w:ascii="Times New Roman" w:eastAsia="Times New Roman" w:hAnsi="Times New Roman" w:cs="Times New Roman"/>
          <w:sz w:val="20"/>
          <w:szCs w:val="20"/>
          <w:lang w:eastAsia="pl-PL"/>
        </w:rPr>
        <w:t>, dnia………….,na dostawę do wskazanego pomieszczenia w siedzibie Zamawiającego, 2 sztuk zamrażarek niskotemperaturowych</w:t>
      </w:r>
      <w:r w:rsidR="002C5790">
        <w:rPr>
          <w:rFonts w:ascii="Times New Roman" w:eastAsia="Times New Roman" w:hAnsi="Times New Roman" w:cs="Times New Roman"/>
          <w:sz w:val="20"/>
          <w:szCs w:val="20"/>
          <w:lang w:eastAsia="pl-PL"/>
        </w:rPr>
        <w:t xml:space="preserve"> -80°C</w:t>
      </w:r>
      <w:r>
        <w:rPr>
          <w:rFonts w:ascii="Times New Roman" w:eastAsia="Times New Roman" w:hAnsi="Times New Roman" w:cs="Times New Roman"/>
          <w:sz w:val="20"/>
          <w:szCs w:val="20"/>
          <w:lang w:eastAsia="pl-PL"/>
        </w:rPr>
        <w:t xml:space="preserve">  wraz z  instalacją i uruchomieniem zwanym w dalszej treści umowy „PRZEDMIOTEM ZAMÓWIENIA„ ,według parametrów technicznych zawartych w IV części SIWZ - Specyfikacja Techniczna przedmiotu zamówienia oraz zgodnie z ofertą złożoną przez  Wykonawcę.</w:t>
      </w:r>
      <w:bookmarkEnd w:id="88"/>
      <w:bookmarkEnd w:id="89"/>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sz w:val="20"/>
          <w:szCs w:val="20"/>
          <w:u w:val="single"/>
          <w:lang w:eastAsia="pl-PL"/>
        </w:rPr>
        <w:t>Do zakresu przedmiotu zamówienia należy także:</w:t>
      </w:r>
    </w:p>
    <w:p w:rsidR="00D06405" w:rsidRDefault="00D06405" w:rsidP="00D06405">
      <w:pPr>
        <w:pStyle w:val="Akapitzlist"/>
        <w:numPr>
          <w:ilvl w:val="1"/>
          <w:numId w:val="23"/>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instalacja i uruchomienie  2 sztuk zamrażarek, w miejscu wskazanym w siedzibie Zamawiającego,</w:t>
      </w:r>
    </w:p>
    <w:p w:rsidR="00D06405" w:rsidRDefault="00D06405" w:rsidP="00D06405">
      <w:pPr>
        <w:pStyle w:val="Akapitzlist"/>
        <w:numPr>
          <w:ilvl w:val="1"/>
          <w:numId w:val="23"/>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udzielenie gwarancji 24 miesięcy od daty instalacji. </w:t>
      </w:r>
    </w:p>
    <w:p w:rsidR="00D06405" w:rsidRDefault="00D06405" w:rsidP="00D06405">
      <w:pPr>
        <w:pStyle w:val="Akapitzlist"/>
        <w:numPr>
          <w:ilvl w:val="1"/>
          <w:numId w:val="23"/>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nieograniczona konsultacja techniczna -  telefoniczna i mailowa (w tym pogwarancyjna) do upływu okresu żywotności urządzeń.</w:t>
      </w:r>
    </w:p>
    <w:p w:rsidR="00D06405" w:rsidRDefault="00D06405" w:rsidP="00D06405">
      <w:pPr>
        <w:pStyle w:val="Akapitzlist"/>
        <w:numPr>
          <w:ilvl w:val="1"/>
          <w:numId w:val="23"/>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instrukcja obsługi w języku polskim lub angielskim.</w:t>
      </w:r>
    </w:p>
    <w:p w:rsidR="00D06405" w:rsidRDefault="00D06405" w:rsidP="00D06405">
      <w:pPr>
        <w:spacing w:after="0" w:line="240" w:lineRule="auto"/>
        <w:ind w:left="720"/>
        <w:jc w:val="both"/>
        <w:rPr>
          <w:rFonts w:ascii="Times New Roman" w:eastAsia="Times New Roman" w:hAnsi="Times New Roman" w:cs="Times New Roman"/>
          <w:sz w:val="20"/>
          <w:szCs w:val="20"/>
          <w:lang w:eastAsia="pl-PL"/>
        </w:rPr>
      </w:pP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Zamówienie dotyczy projektu: ”Rozwój Infrastruktury Europejskiego Centrum </w:t>
      </w:r>
      <w:proofErr w:type="spellStart"/>
      <w:r>
        <w:rPr>
          <w:rFonts w:ascii="Times New Roman" w:eastAsia="Times New Roman" w:hAnsi="Times New Roman" w:cs="Times New Roman"/>
          <w:sz w:val="20"/>
          <w:szCs w:val="20"/>
          <w:lang w:eastAsia="pl-PL"/>
        </w:rPr>
        <w:t>Bioinformatyki</w:t>
      </w:r>
      <w:proofErr w:type="spellEnd"/>
      <w:r>
        <w:rPr>
          <w:rFonts w:ascii="Times New Roman" w:eastAsia="Times New Roman" w:hAnsi="Times New Roman" w:cs="Times New Roman"/>
          <w:sz w:val="20"/>
          <w:szCs w:val="20"/>
          <w:lang w:eastAsia="pl-PL"/>
        </w:rPr>
        <w:t xml:space="preserve"> i Genomiki”, realizowany w ramach Programu Operacyjnego </w:t>
      </w:r>
      <w:proofErr w:type="spellStart"/>
      <w:r>
        <w:rPr>
          <w:rFonts w:ascii="Times New Roman" w:eastAsia="Times New Roman" w:hAnsi="Times New Roman" w:cs="Times New Roman"/>
          <w:sz w:val="20"/>
          <w:szCs w:val="20"/>
          <w:lang w:eastAsia="pl-PL"/>
        </w:rPr>
        <w:t>Inowacyjna</w:t>
      </w:r>
      <w:proofErr w:type="spellEnd"/>
      <w:r>
        <w:rPr>
          <w:rFonts w:ascii="Times New Roman" w:eastAsia="Times New Roman" w:hAnsi="Times New Roman" w:cs="Times New Roman"/>
          <w:sz w:val="20"/>
          <w:szCs w:val="20"/>
          <w:lang w:eastAsia="pl-PL"/>
        </w:rPr>
        <w:t xml:space="preserve"> Gospodarka, lata 2007-2013, Priorytet 2. Infrastruktura Sfery B +R, Działanie 2.2 wsparcie tworzenia wspólnej infrastruktury badawczej jednostek naukowych, Projekt Nr: POIG .02.02.00-30-009/09-00</w:t>
      </w:r>
    </w:p>
    <w:p w:rsidR="00D06405" w:rsidRDefault="00D06405" w:rsidP="00D06405">
      <w:pPr>
        <w:tabs>
          <w:tab w:val="left" w:pos="360"/>
        </w:tabs>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i/>
          <w:iCs/>
          <w:sz w:val="20"/>
          <w:szCs w:val="20"/>
          <w:lang w:eastAsia="pl-PL"/>
        </w:rPr>
      </w:pPr>
    </w:p>
    <w:p w:rsidR="00D06405" w:rsidRDefault="00D06405" w:rsidP="00D06405">
      <w:pPr>
        <w:spacing w:after="0" w:line="240" w:lineRule="auto"/>
        <w:jc w:val="center"/>
        <w:rPr>
          <w:rFonts w:ascii="Times New Roman" w:eastAsia="Times New Roman" w:hAnsi="Times New Roman" w:cs="Times New Roman"/>
          <w:bCs/>
          <w:smallCaps/>
          <w:sz w:val="20"/>
          <w:szCs w:val="20"/>
          <w:highlight w:val="yellow"/>
          <w:lang w:eastAsia="pl-PL"/>
        </w:rPr>
      </w:pP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Projekt jest współfinansowany przez Unię Europejską z Europejskiego Funduszu Rozwoju Regionalnego </w:t>
      </w:r>
      <w:r>
        <w:rPr>
          <w:rFonts w:ascii="Times New Roman" w:eastAsia="Times New Roman" w:hAnsi="Times New Roman" w:cs="Times New Roman"/>
          <w:sz w:val="20"/>
          <w:szCs w:val="20"/>
          <w:lang w:eastAsia="pl-PL"/>
        </w:rPr>
        <w:br/>
        <w:t>w ramach programu Innowacyjna Gospodarka</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Dostarczony przedmiot zamówienia musi być fabrycznie nowy, tzn. nieużywany przed dniem dostawy </w:t>
      </w:r>
      <w:r>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240" w:lineRule="auto"/>
        <w:jc w:val="both"/>
        <w:rPr>
          <w:rFonts w:ascii="Times New Roman" w:eastAsia="Times New Roman" w:hAnsi="Times New Roman" w:cs="Times New Roman"/>
          <w:bCs/>
          <w:iCs/>
          <w:sz w:val="20"/>
          <w:szCs w:val="20"/>
          <w:lang w:eastAsia="pl-PL"/>
        </w:rPr>
      </w:pPr>
      <w:r>
        <w:rPr>
          <w:rFonts w:ascii="Times New Roman" w:eastAsia="Times New Roman" w:hAnsi="Times New Roman" w:cs="Times New Roman"/>
          <w:bCs/>
          <w:iCs/>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D06405" w:rsidRDefault="00D06405" w:rsidP="00D06405">
      <w:pPr>
        <w:spacing w:before="120" w:after="0" w:line="240" w:lineRule="auto"/>
        <w:ind w:left="360"/>
        <w:jc w:val="both"/>
        <w:rPr>
          <w:rFonts w:ascii="Times New Roman" w:eastAsia="Times New Roman" w:hAnsi="Times New Roman" w:cs="Times New Roman"/>
          <w:sz w:val="20"/>
          <w:szCs w:val="20"/>
          <w:lang w:eastAsia="pl-PL"/>
        </w:rPr>
      </w:pPr>
    </w:p>
    <w:p w:rsidR="00D06405" w:rsidRDefault="00D06405" w:rsidP="00D06405">
      <w:pPr>
        <w:tabs>
          <w:tab w:val="left" w:pos="400"/>
          <w:tab w:val="right" w:pos="8789"/>
        </w:tabs>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Kopia oferty Wykonawcy stanowi załącznik nr 1 do niniejszej umowy. </w:t>
      </w: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w:t>
      </w:r>
    </w:p>
    <w:p w:rsidR="00D06405" w:rsidRDefault="00D06405" w:rsidP="00D06405">
      <w:pPr>
        <w:spacing w:before="120"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Wykonawca zobowiązuję się dostarczyć do wskazanego pomieszczenia w siedzibie Zamawiającego, zainstalować i uruchomić przedmiot zamówienia</w:t>
      </w:r>
      <w:r>
        <w:rPr>
          <w:rFonts w:ascii="Times New Roman" w:eastAsia="Times New Roman" w:hAnsi="Times New Roman" w:cs="Times New Roman"/>
          <w:b/>
          <w:bCs/>
          <w:sz w:val="20"/>
          <w:szCs w:val="20"/>
          <w:lang w:eastAsia="pl-PL"/>
        </w:rPr>
        <w:t xml:space="preserve"> do dnia ............................. 2010r. </w:t>
      </w:r>
    </w:p>
    <w:p w:rsidR="00D06405" w:rsidRDefault="00D06405" w:rsidP="00D06405">
      <w:pPr>
        <w:spacing w:before="120" w:after="0" w:line="240" w:lineRule="auto"/>
        <w:jc w:val="both"/>
        <w:rPr>
          <w:rFonts w:ascii="Times New Roman" w:eastAsia="Times New Roman" w:hAnsi="Times New Roman" w:cs="Times New Roman"/>
          <w:b/>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p>
    <w:p w:rsidR="00D06405" w:rsidRDefault="00D06405" w:rsidP="00D06405">
      <w:pPr>
        <w:numPr>
          <w:ilvl w:val="0"/>
          <w:numId w:val="24"/>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zapłaci </w:t>
      </w:r>
      <w:r>
        <w:rPr>
          <w:rFonts w:ascii="Times New Roman" w:eastAsia="Times New Roman" w:hAnsi="Times New Roman" w:cs="Times New Roman"/>
          <w:bCs/>
          <w:sz w:val="20"/>
          <w:szCs w:val="20"/>
          <w:lang w:eastAsia="pl-PL"/>
        </w:rPr>
        <w:t>Wykonawcy</w:t>
      </w:r>
      <w:r>
        <w:rPr>
          <w:rFonts w:ascii="Times New Roman" w:eastAsia="Times New Roman" w:hAnsi="Times New Roman" w:cs="Times New Roman"/>
          <w:sz w:val="20"/>
          <w:szCs w:val="20"/>
          <w:lang w:eastAsia="pl-PL"/>
        </w:rPr>
        <w:t xml:space="preserve"> za zrealizowany w całości przedmiot zamówienia łączną kwotę </w:t>
      </w:r>
      <w:r>
        <w:rPr>
          <w:rFonts w:ascii="Times New Roman" w:eastAsia="Times New Roman" w:hAnsi="Times New Roman" w:cs="Times New Roman"/>
          <w:b/>
          <w:bCs/>
          <w:sz w:val="20"/>
          <w:szCs w:val="20"/>
          <w:lang w:eastAsia="pl-PL"/>
        </w:rPr>
        <w:t>brutto</w:t>
      </w:r>
      <w:r>
        <w:rPr>
          <w:rFonts w:ascii="Times New Roman" w:eastAsia="Times New Roman" w:hAnsi="Times New Roman" w:cs="Times New Roman"/>
          <w:sz w:val="20"/>
          <w:szCs w:val="20"/>
          <w:lang w:eastAsia="pl-PL"/>
        </w:rPr>
        <w:t xml:space="preserve"> .......................... (słownie: ..............) zł, w tym netto…………………………. zł </w:t>
      </w:r>
    </w:p>
    <w:p w:rsidR="00D06405" w:rsidRDefault="00D06405" w:rsidP="00D06405">
      <w:pPr>
        <w:numPr>
          <w:ilvl w:val="0"/>
          <w:numId w:val="24"/>
        </w:numPr>
        <w:tabs>
          <w:tab w:val="left" w:pos="402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kwotę wynagrodzenia Wykonawcy podaną w ust.1 niniejszego paragrafu został wliczony koszt dostawy, koszt ubezpieczenia na czas transportu i instalacji, uruchomienia urządzeń, koszty gwarancji </w:t>
      </w:r>
      <w:r>
        <w:rPr>
          <w:rFonts w:ascii="Times New Roman" w:eastAsia="Times New Roman" w:hAnsi="Times New Roman" w:cs="Times New Roman"/>
          <w:sz w:val="20"/>
          <w:szCs w:val="20"/>
          <w:lang w:eastAsia="pl-PL"/>
        </w:rPr>
        <w:br/>
        <w:t>i serwisu gwarancyjnego, koszty konsultacji technicznych, telefonicznych i mailowych w okresie gwarancji oraz pogwarancyjnych do końca  funkcjonowania urządzeń.</w:t>
      </w:r>
    </w:p>
    <w:p w:rsidR="00D06405" w:rsidRDefault="00D06405" w:rsidP="00D06405">
      <w:pPr>
        <w:numPr>
          <w:ilvl w:val="0"/>
          <w:numId w:val="24"/>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Kwota o której mowa w </w:t>
      </w:r>
      <w:r>
        <w:rPr>
          <w:rFonts w:ascii="Times New Roman" w:eastAsia="Times New Roman" w:hAnsi="Times New Roman" w:cs="Times New Roman"/>
          <w:bCs/>
          <w:sz w:val="20"/>
          <w:szCs w:val="20"/>
          <w:lang w:eastAsia="pl-PL"/>
        </w:rPr>
        <w:t>ust. 1 jest ostateczna i nie podlega zmianie do końca realizacji przedmiotu zamówienia poza przypadkiem zmiany w obowiązujących przepisach podatkowych, w tym podatku VAT</w:t>
      </w:r>
      <w:r>
        <w:rPr>
          <w:rFonts w:ascii="Times New Roman" w:eastAsia="Times New Roman" w:hAnsi="Times New Roman" w:cs="Times New Roman"/>
          <w:b/>
          <w:bCs/>
          <w:sz w:val="20"/>
          <w:szCs w:val="20"/>
          <w:lang w:eastAsia="pl-PL"/>
        </w:rPr>
        <w:t>.</w:t>
      </w:r>
    </w:p>
    <w:p w:rsidR="00D06405" w:rsidRDefault="00D06405" w:rsidP="00D06405">
      <w:pPr>
        <w:numPr>
          <w:ilvl w:val="0"/>
          <w:numId w:val="24"/>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Strony wzajemnie oświadczają, iż są płatnikami podatku VAT.</w:t>
      </w:r>
    </w:p>
    <w:p w:rsidR="00D06405" w:rsidRDefault="00D06405" w:rsidP="00D06405">
      <w:pPr>
        <w:spacing w:before="120" w:after="0" w:line="240" w:lineRule="auto"/>
        <w:ind w:firstLine="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NIP </w:t>
      </w:r>
      <w:r>
        <w:rPr>
          <w:rFonts w:ascii="Times New Roman" w:eastAsia="Times New Roman" w:hAnsi="Times New Roman" w:cs="Times New Roman"/>
          <w:bCs/>
          <w:sz w:val="20"/>
          <w:szCs w:val="20"/>
          <w:lang w:eastAsia="pl-PL"/>
        </w:rPr>
        <w:t>Zamawiającego</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777-00-02-062</w:t>
      </w:r>
    </w:p>
    <w:p w:rsidR="00D06405" w:rsidRDefault="00D06405" w:rsidP="00D06405">
      <w:pPr>
        <w:spacing w:before="120" w:after="0" w:line="240" w:lineRule="auto"/>
        <w:ind w:firstLine="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NIP </w:t>
      </w:r>
      <w:r>
        <w:rPr>
          <w:rFonts w:ascii="Times New Roman" w:eastAsia="Times New Roman" w:hAnsi="Times New Roman" w:cs="Times New Roman"/>
          <w:bCs/>
          <w:sz w:val="20"/>
          <w:szCs w:val="20"/>
          <w:lang w:eastAsia="pl-PL"/>
        </w:rPr>
        <w:t>Wykonawcy</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w:t>
      </w:r>
    </w:p>
    <w:p w:rsidR="00D06405" w:rsidRDefault="00D06405" w:rsidP="00D06405">
      <w:pPr>
        <w:numPr>
          <w:ilvl w:val="0"/>
          <w:numId w:val="24"/>
        </w:numPr>
        <w:spacing w:before="120" w:after="0" w:line="24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bCs/>
          <w:color w:val="000000"/>
          <w:sz w:val="20"/>
          <w:szCs w:val="20"/>
          <w:lang w:eastAsia="pl-PL"/>
        </w:rPr>
        <w:t>Wykonawca</w:t>
      </w:r>
      <w:r>
        <w:rPr>
          <w:rFonts w:ascii="Times New Roman" w:eastAsia="Times New Roman" w:hAnsi="Times New Roman" w:cs="Times New Roman"/>
          <w:color w:val="000000"/>
          <w:sz w:val="20"/>
          <w:szCs w:val="20"/>
          <w:lang w:eastAsia="pl-PL"/>
        </w:rPr>
        <w:t xml:space="preserve"> zobowiązuje się do telefonicznego powiadomienia pracownika </w:t>
      </w:r>
      <w:r>
        <w:rPr>
          <w:rFonts w:ascii="Times New Roman" w:eastAsia="Times New Roman" w:hAnsi="Times New Roman" w:cs="Times New Roman"/>
          <w:bCs/>
          <w:color w:val="000000"/>
          <w:sz w:val="20"/>
          <w:szCs w:val="20"/>
          <w:lang w:eastAsia="pl-PL"/>
        </w:rPr>
        <w:t>Zamawiającego</w:t>
      </w:r>
      <w:r>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br/>
        <w:t>............................ tel. 61 852 85 03 wew....... lub mail: ............................ o gotowości dostarczenia przedmiotu zamówienia</w:t>
      </w:r>
      <w:r>
        <w:rPr>
          <w:rFonts w:ascii="Times New Roman" w:eastAsia="Times New Roman" w:hAnsi="Times New Roman" w:cs="Times New Roman"/>
          <w:sz w:val="20"/>
          <w:szCs w:val="20"/>
          <w:lang w:eastAsia="pl-PL"/>
        </w:rPr>
        <w:t xml:space="preserve"> do miejsca wskazanego w siedzibie Zamawiającego</w:t>
      </w:r>
      <w:r>
        <w:rPr>
          <w:rFonts w:ascii="Times New Roman" w:eastAsia="Times New Roman" w:hAnsi="Times New Roman" w:cs="Times New Roman"/>
          <w:color w:val="000000"/>
          <w:sz w:val="20"/>
          <w:szCs w:val="20"/>
          <w:lang w:eastAsia="pl-PL"/>
        </w:rPr>
        <w:t>, nie później niż na</w:t>
      </w:r>
      <w:r>
        <w:rPr>
          <w:rFonts w:ascii="Times New Roman" w:eastAsia="Times New Roman" w:hAnsi="Times New Roman" w:cs="Times New Roman"/>
          <w:b/>
          <w:bCs/>
          <w:color w:val="000000"/>
          <w:sz w:val="20"/>
          <w:szCs w:val="20"/>
          <w:lang w:eastAsia="pl-PL"/>
        </w:rPr>
        <w:t xml:space="preserve"> 3 dni robocze</w:t>
      </w:r>
      <w:r>
        <w:rPr>
          <w:rFonts w:ascii="Times New Roman" w:eastAsia="Times New Roman" w:hAnsi="Times New Roman" w:cs="Times New Roman"/>
          <w:color w:val="000000"/>
          <w:sz w:val="20"/>
          <w:szCs w:val="20"/>
          <w:lang w:eastAsia="pl-PL"/>
        </w:rPr>
        <w:t xml:space="preserve"> przed planowanym terminem dostarczenia.</w:t>
      </w:r>
    </w:p>
    <w:p w:rsidR="00D06405" w:rsidRDefault="00D06405" w:rsidP="00D06405">
      <w:pPr>
        <w:numPr>
          <w:ilvl w:val="0"/>
          <w:numId w:val="24"/>
        </w:numPr>
        <w:spacing w:before="120" w:after="0" w:line="24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Osoby odpowiedzialne za realizację umowy, w tym podpisanie protokołu zdawczo-odbiorczego:</w:t>
      </w:r>
    </w:p>
    <w:p w:rsidR="00D06405" w:rsidRDefault="00D06405" w:rsidP="00D06405">
      <w:pPr>
        <w:numPr>
          <w:ilvl w:val="0"/>
          <w:numId w:val="25"/>
        </w:numPr>
        <w:spacing w:before="120" w:after="0" w:line="24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po stronie Zamawiającego</w:t>
      </w:r>
      <w:r>
        <w:rPr>
          <w:rFonts w:ascii="Times New Roman" w:eastAsia="Times New Roman" w:hAnsi="Times New Roman" w:cs="Times New Roman"/>
          <w:color w:val="000000"/>
          <w:sz w:val="20"/>
          <w:szCs w:val="20"/>
          <w:lang w:eastAsia="pl-PL"/>
        </w:rPr>
        <w:tab/>
        <w:t xml:space="preserve"> </w:t>
      </w:r>
      <w:r>
        <w:rPr>
          <w:rFonts w:ascii="Times New Roman" w:eastAsia="Times New Roman" w:hAnsi="Times New Roman" w:cs="Times New Roman"/>
          <w:color w:val="000000"/>
          <w:sz w:val="20"/>
          <w:szCs w:val="20"/>
          <w:lang w:eastAsia="pl-PL"/>
        </w:rPr>
        <w:tab/>
        <w:t>......................................</w:t>
      </w:r>
    </w:p>
    <w:p w:rsidR="00D06405" w:rsidRDefault="00D06405" w:rsidP="00D06405">
      <w:pPr>
        <w:numPr>
          <w:ilvl w:val="0"/>
          <w:numId w:val="25"/>
        </w:numPr>
        <w:spacing w:before="120" w:after="0" w:line="24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od stronie Wykonawcy</w:t>
      </w:r>
      <w:r>
        <w:rPr>
          <w:rFonts w:ascii="Times New Roman" w:eastAsia="Times New Roman" w:hAnsi="Times New Roman" w:cs="Times New Roman"/>
          <w:color w:val="000000"/>
          <w:sz w:val="20"/>
          <w:szCs w:val="20"/>
          <w:lang w:eastAsia="pl-PL"/>
        </w:rPr>
        <w:tab/>
      </w:r>
      <w:r>
        <w:rPr>
          <w:rFonts w:ascii="Times New Roman" w:eastAsia="Times New Roman" w:hAnsi="Times New Roman" w:cs="Times New Roman"/>
          <w:color w:val="000000"/>
          <w:sz w:val="20"/>
          <w:szCs w:val="20"/>
          <w:lang w:eastAsia="pl-PL"/>
        </w:rPr>
        <w:tab/>
        <w:t>.......................................</w:t>
      </w:r>
    </w:p>
    <w:p w:rsidR="00D06405" w:rsidRDefault="00D06405" w:rsidP="00D06405">
      <w:pPr>
        <w:numPr>
          <w:ilvl w:val="0"/>
          <w:numId w:val="24"/>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Podstawą do wystawienia faktury przez </w:t>
      </w:r>
      <w:r>
        <w:rPr>
          <w:rFonts w:ascii="Times New Roman" w:eastAsia="Times New Roman" w:hAnsi="Times New Roman" w:cs="Times New Roman"/>
          <w:bCs/>
          <w:sz w:val="20"/>
          <w:szCs w:val="20"/>
          <w:lang w:eastAsia="pl-PL"/>
        </w:rPr>
        <w:t>Wykonawcę</w:t>
      </w:r>
      <w:r>
        <w:rPr>
          <w:rFonts w:ascii="Times New Roman" w:eastAsia="Times New Roman" w:hAnsi="Times New Roman" w:cs="Times New Roman"/>
          <w:sz w:val="20"/>
          <w:szCs w:val="20"/>
          <w:lang w:eastAsia="pl-PL"/>
        </w:rPr>
        <w:t xml:space="preserve"> będzie protokół zdawczo-odbiorczy, którego wzór stanowi załącznik nr 2 do umowy i który będzie sporządzany po dostarczeniu przedmiotu zamówienia do miejsca wskazanego w siedzibie Zamawiającego, jego zainstalowaniu i uruchomieniu, zgodnie z</w:t>
      </w:r>
      <w:r>
        <w:rPr>
          <w:rFonts w:ascii="Times New Roman" w:eastAsia="Times New Roman" w:hAnsi="Times New Roman" w:cs="Times New Roman"/>
          <w:sz w:val="20"/>
          <w:szCs w:val="20"/>
          <w:lang w:eastAsia="pl-PL"/>
        </w:rPr>
        <w:br/>
        <w:t xml:space="preserve"> wymaganiami Zamawiającego.</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p>
    <w:p w:rsidR="00D06405" w:rsidRDefault="00D06405" w:rsidP="00D06405">
      <w:pPr>
        <w:tabs>
          <w:tab w:val="right" w:pos="300"/>
        </w:tabs>
        <w:spacing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Wszystkie prace związane z dostawą prowadzone będą na koszt Wykonawcy.</w:t>
      </w:r>
    </w:p>
    <w:p w:rsidR="00D06405" w:rsidRDefault="00D06405" w:rsidP="00D06405">
      <w:pPr>
        <w:numPr>
          <w:ilvl w:val="0"/>
          <w:numId w:val="24"/>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Podpisanie protokołu zdawczo-odbiorczego nie wyklucza dochodzenia roszczeń z tytułu rękojmi</w:t>
      </w:r>
      <w:r>
        <w:rPr>
          <w:rFonts w:ascii="Times New Roman" w:eastAsia="Times New Roman" w:hAnsi="Times New Roman" w:cs="Times New Roman"/>
          <w:sz w:val="20"/>
          <w:szCs w:val="20"/>
          <w:lang w:eastAsia="pl-PL"/>
        </w:rPr>
        <w:br/>
        <w:t xml:space="preserve"> i gwarancji w przypadku wykrycia wad przedmiotu zamówienia w terminie późniejszym.</w:t>
      </w:r>
    </w:p>
    <w:p w:rsidR="00D06405" w:rsidRDefault="00D06405" w:rsidP="00D06405">
      <w:pPr>
        <w:numPr>
          <w:ilvl w:val="0"/>
          <w:numId w:val="24"/>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lastRenderedPageBreak/>
        <w:t>Zamawiający</w:t>
      </w:r>
      <w:r>
        <w:rPr>
          <w:rFonts w:ascii="Times New Roman" w:eastAsia="Times New Roman" w:hAnsi="Times New Roman" w:cs="Times New Roman"/>
          <w:sz w:val="20"/>
          <w:szCs w:val="20"/>
          <w:lang w:eastAsia="pl-PL"/>
        </w:rPr>
        <w:t xml:space="preserve"> dokona przelewu wynagrodzenia Wykonawcy na jego konto, podane na fakturze, </w:t>
      </w:r>
      <w:r>
        <w:rPr>
          <w:rFonts w:ascii="Times New Roman" w:eastAsia="Times New Roman" w:hAnsi="Times New Roman" w:cs="Times New Roman"/>
          <w:sz w:val="20"/>
          <w:szCs w:val="20"/>
          <w:lang w:eastAsia="pl-PL"/>
        </w:rPr>
        <w:br/>
        <w:t xml:space="preserve">w terminie </w:t>
      </w:r>
      <w:r>
        <w:rPr>
          <w:rFonts w:ascii="Times New Roman" w:eastAsia="Times New Roman" w:hAnsi="Times New Roman" w:cs="Times New Roman"/>
          <w:b/>
          <w:bCs/>
          <w:sz w:val="20"/>
          <w:szCs w:val="20"/>
          <w:lang w:eastAsia="pl-PL"/>
        </w:rPr>
        <w:t>14 dni</w:t>
      </w:r>
      <w:r>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Pr>
          <w:rFonts w:ascii="Times New Roman" w:eastAsia="Times New Roman" w:hAnsi="Times New Roman" w:cs="Times New Roman"/>
          <w:bCs/>
          <w:sz w:val="20"/>
          <w:szCs w:val="20"/>
          <w:lang w:eastAsia="pl-PL"/>
        </w:rPr>
        <w:t>Zamawiającego</w:t>
      </w:r>
      <w:r>
        <w:rPr>
          <w:rFonts w:ascii="Times New Roman" w:eastAsia="Times New Roman" w:hAnsi="Times New Roman" w:cs="Times New Roman"/>
          <w:sz w:val="20"/>
          <w:szCs w:val="20"/>
          <w:lang w:eastAsia="pl-PL"/>
        </w:rPr>
        <w:t>.</w:t>
      </w:r>
    </w:p>
    <w:p w:rsidR="00D06405" w:rsidRDefault="00D06405" w:rsidP="00D06405">
      <w:pPr>
        <w:spacing w:before="120" w:after="0" w:line="240" w:lineRule="auto"/>
        <w:jc w:val="both"/>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§4. </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D06405" w:rsidRDefault="00D06405" w:rsidP="00D06405">
      <w:pPr>
        <w:spacing w:before="120" w:after="0" w:line="240" w:lineRule="auto"/>
        <w:jc w:val="both"/>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w:t>
      </w:r>
    </w:p>
    <w:p w:rsidR="00D06405" w:rsidRDefault="00D06405" w:rsidP="00D06405">
      <w:pPr>
        <w:numPr>
          <w:ilvl w:val="0"/>
          <w:numId w:val="26"/>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niedotrzymania ustalonego terminu wykonania przedmiotu zamówienia z winy </w:t>
      </w:r>
      <w:r>
        <w:rPr>
          <w:rFonts w:ascii="Times New Roman" w:eastAsia="Times New Roman" w:hAnsi="Times New Roman" w:cs="Times New Roman"/>
          <w:bCs/>
          <w:sz w:val="20"/>
          <w:szCs w:val="20"/>
          <w:lang w:eastAsia="pl-PL"/>
        </w:rPr>
        <w:t>Wykonawcy</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Cs/>
          <w:sz w:val="20"/>
          <w:szCs w:val="20"/>
          <w:lang w:eastAsia="pl-PL"/>
        </w:rPr>
        <w:t xml:space="preserve">Zamawiający </w:t>
      </w:r>
      <w:r>
        <w:rPr>
          <w:rFonts w:ascii="Times New Roman" w:eastAsia="Times New Roman" w:hAnsi="Times New Roman" w:cs="Times New Roman"/>
          <w:sz w:val="20"/>
          <w:szCs w:val="20"/>
          <w:lang w:eastAsia="pl-PL"/>
        </w:rPr>
        <w:t xml:space="preserve">naliczy karę umowną w wysokości odsetek ustawowych, liczonych od kwoty wynagrodzenia brutto Wykonawcy, wskazanego w </w:t>
      </w:r>
      <w:r>
        <w:rPr>
          <w:rFonts w:ascii="Times New Roman" w:eastAsia="Times New Roman" w:hAnsi="Times New Roman" w:cs="Times New Roman"/>
          <w:bCs/>
          <w:sz w:val="20"/>
          <w:szCs w:val="20"/>
          <w:lang w:eastAsia="pl-PL"/>
        </w:rPr>
        <w:t>§ 3 ust. 1</w:t>
      </w:r>
      <w:r>
        <w:rPr>
          <w:rFonts w:ascii="Times New Roman" w:eastAsia="Times New Roman" w:hAnsi="Times New Roman" w:cs="Times New Roman"/>
          <w:sz w:val="20"/>
          <w:szCs w:val="20"/>
          <w:lang w:eastAsia="pl-PL"/>
        </w:rPr>
        <w:t xml:space="preserve"> za każdy dzień opóźnienia .</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niedotrzymania terminu zapłaty z winy </w:t>
      </w:r>
      <w:r>
        <w:rPr>
          <w:rFonts w:ascii="Times New Roman" w:eastAsia="Times New Roman" w:hAnsi="Times New Roman" w:cs="Times New Roman"/>
          <w:bCs/>
          <w:sz w:val="20"/>
          <w:szCs w:val="20"/>
          <w:lang w:eastAsia="pl-PL"/>
        </w:rPr>
        <w:t>Zamawiającego</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upoważniony jest do  naliczenia odsetek ustawowych liczonych od kwoty objętej opóźnieniem.</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zobowiązany jest zapłacić </w:t>
      </w:r>
      <w:r>
        <w:rPr>
          <w:rFonts w:ascii="Times New Roman" w:eastAsia="Times New Roman" w:hAnsi="Times New Roman" w:cs="Times New Roman"/>
          <w:bCs/>
          <w:sz w:val="20"/>
          <w:szCs w:val="20"/>
          <w:lang w:eastAsia="pl-PL"/>
        </w:rPr>
        <w:t xml:space="preserve">Wykonawcy </w:t>
      </w:r>
      <w:r>
        <w:rPr>
          <w:rFonts w:ascii="Times New Roman" w:eastAsia="Times New Roman" w:hAnsi="Times New Roman" w:cs="Times New Roman"/>
          <w:sz w:val="20"/>
          <w:szCs w:val="20"/>
          <w:lang w:eastAsia="pl-PL"/>
        </w:rPr>
        <w:t xml:space="preserve">karę umowną w wysokości 10% wartości wynagrodzenia brutto Wykonawcy, wskazanego w </w:t>
      </w:r>
      <w:r>
        <w:rPr>
          <w:rFonts w:ascii="Times New Roman" w:eastAsia="Times New Roman" w:hAnsi="Times New Roman" w:cs="Times New Roman"/>
          <w:bCs/>
          <w:sz w:val="20"/>
          <w:szCs w:val="20"/>
          <w:lang w:eastAsia="pl-PL"/>
        </w:rPr>
        <w:t>§ 3 ust. 1</w:t>
      </w:r>
      <w:r>
        <w:rPr>
          <w:rFonts w:ascii="Times New Roman" w:eastAsia="Times New Roman" w:hAnsi="Times New Roman" w:cs="Times New Roman"/>
          <w:sz w:val="20"/>
          <w:szCs w:val="20"/>
          <w:lang w:eastAsia="pl-PL"/>
        </w:rPr>
        <w:t xml:space="preserve">, w przypadku odstąpienia od umowy przez którąkolwiek ze Stron z winy </w:t>
      </w:r>
      <w:r>
        <w:rPr>
          <w:rFonts w:ascii="Times New Roman" w:eastAsia="Times New Roman" w:hAnsi="Times New Roman" w:cs="Times New Roman"/>
          <w:bCs/>
          <w:sz w:val="20"/>
          <w:szCs w:val="20"/>
          <w:lang w:eastAsia="pl-PL"/>
        </w:rPr>
        <w:t>Zamawiającego</w:t>
      </w:r>
      <w:r>
        <w:rPr>
          <w:rFonts w:ascii="Times New Roman" w:eastAsia="Times New Roman" w:hAnsi="Times New Roman" w:cs="Times New Roman"/>
          <w:sz w:val="20"/>
          <w:szCs w:val="20"/>
          <w:lang w:eastAsia="pl-PL"/>
        </w:rPr>
        <w:t>, z wyłączeniem okoliczności wskazanych w §5 ust. 8.</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zobowiązany jest zapłacić </w:t>
      </w:r>
      <w:r>
        <w:rPr>
          <w:rFonts w:ascii="Times New Roman" w:eastAsia="Times New Roman" w:hAnsi="Times New Roman" w:cs="Times New Roman"/>
          <w:bCs/>
          <w:sz w:val="20"/>
          <w:szCs w:val="20"/>
          <w:lang w:eastAsia="pl-PL"/>
        </w:rPr>
        <w:t>Zamawiającemu</w:t>
      </w:r>
      <w:r>
        <w:rPr>
          <w:rFonts w:ascii="Times New Roman" w:eastAsia="Times New Roman" w:hAnsi="Times New Roman" w:cs="Times New Roman"/>
          <w:sz w:val="20"/>
          <w:szCs w:val="20"/>
          <w:lang w:eastAsia="pl-PL"/>
        </w:rPr>
        <w:t xml:space="preserve"> karę umowną w wysokości 10% wartości wynagrodzenia brutto Wykonawcy, wskazanego w </w:t>
      </w:r>
      <w:r>
        <w:rPr>
          <w:rFonts w:ascii="Times New Roman" w:eastAsia="Times New Roman" w:hAnsi="Times New Roman" w:cs="Times New Roman"/>
          <w:bCs/>
          <w:sz w:val="20"/>
          <w:szCs w:val="20"/>
          <w:lang w:eastAsia="pl-PL"/>
        </w:rPr>
        <w:t>§ 3 ust. 1</w:t>
      </w:r>
      <w:r>
        <w:rPr>
          <w:rFonts w:ascii="Times New Roman" w:eastAsia="Times New Roman" w:hAnsi="Times New Roman" w:cs="Times New Roman"/>
          <w:sz w:val="20"/>
          <w:szCs w:val="20"/>
          <w:lang w:eastAsia="pl-PL"/>
        </w:rPr>
        <w:t xml:space="preserve">, w przypadku odstąpienia od umowy przez którąkolwiek ze Stron z winy </w:t>
      </w:r>
      <w:r>
        <w:rPr>
          <w:rFonts w:ascii="Times New Roman" w:eastAsia="Times New Roman" w:hAnsi="Times New Roman" w:cs="Times New Roman"/>
          <w:bCs/>
          <w:sz w:val="20"/>
          <w:szCs w:val="20"/>
          <w:lang w:eastAsia="pl-PL"/>
        </w:rPr>
        <w:t>Wykonawcy</w:t>
      </w:r>
      <w:r>
        <w:rPr>
          <w:rFonts w:ascii="Times New Roman" w:eastAsia="Times New Roman" w:hAnsi="Times New Roman" w:cs="Times New Roman"/>
          <w:sz w:val="20"/>
          <w:szCs w:val="20"/>
          <w:lang w:eastAsia="pl-PL"/>
        </w:rPr>
        <w:t>.</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dwukrotnego stwierdzenia, że </w:t>
      </w: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nie realizuje gwarancji i serwisu zgodnie </w:t>
      </w:r>
      <w:r>
        <w:rPr>
          <w:rFonts w:ascii="Times New Roman" w:eastAsia="Times New Roman" w:hAnsi="Times New Roman" w:cs="Times New Roman"/>
          <w:sz w:val="20"/>
          <w:szCs w:val="20"/>
          <w:lang w:eastAsia="pl-PL"/>
        </w:rPr>
        <w:br/>
        <w:t xml:space="preserve">z warunkami wskazanymi w niniejszej umowie, </w:t>
      </w: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będzie uprawniony do natychmiastowego rozwiązania umowy z </w:t>
      </w:r>
      <w:r>
        <w:rPr>
          <w:rFonts w:ascii="Times New Roman" w:eastAsia="Times New Roman" w:hAnsi="Times New Roman" w:cs="Times New Roman"/>
          <w:bCs/>
          <w:sz w:val="20"/>
          <w:szCs w:val="20"/>
          <w:lang w:eastAsia="pl-PL"/>
        </w:rPr>
        <w:t>Wykonawcą</w:t>
      </w:r>
      <w:r>
        <w:rPr>
          <w:rFonts w:ascii="Times New Roman" w:eastAsia="Times New Roman" w:hAnsi="Times New Roman" w:cs="Times New Roman"/>
          <w:sz w:val="20"/>
          <w:szCs w:val="20"/>
          <w:lang w:eastAsia="pl-PL"/>
        </w:rPr>
        <w:t xml:space="preserve">, przy równoczesnym naliczeniu kar umownych w wysokości </w:t>
      </w:r>
      <w:r>
        <w:rPr>
          <w:rFonts w:ascii="Times New Roman" w:eastAsia="Times New Roman" w:hAnsi="Times New Roman" w:cs="Times New Roman"/>
          <w:bCs/>
          <w:sz w:val="20"/>
          <w:szCs w:val="20"/>
          <w:lang w:eastAsia="pl-PL"/>
        </w:rPr>
        <w:t>50%</w:t>
      </w:r>
      <w:r>
        <w:rPr>
          <w:rFonts w:ascii="Times New Roman" w:eastAsia="Times New Roman" w:hAnsi="Times New Roman" w:cs="Times New Roman"/>
          <w:sz w:val="20"/>
          <w:szCs w:val="20"/>
          <w:lang w:eastAsia="pl-PL"/>
        </w:rPr>
        <w:t xml:space="preserve"> wartości wynagrodzenia brutto Wykonawcy, wskazanego w </w:t>
      </w:r>
      <w:r>
        <w:rPr>
          <w:rFonts w:ascii="Times New Roman" w:eastAsia="Times New Roman" w:hAnsi="Times New Roman" w:cs="Times New Roman"/>
          <w:bCs/>
          <w:sz w:val="20"/>
          <w:szCs w:val="20"/>
          <w:lang w:eastAsia="pl-PL"/>
        </w:rPr>
        <w:t>§ 3 ust. 1.</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Ponadto</w:t>
      </w:r>
      <w:r>
        <w:rPr>
          <w:rFonts w:ascii="Times New Roman" w:eastAsia="Times New Roman" w:hAnsi="Times New Roman" w:cs="Times New Roman"/>
          <w:bCs/>
          <w:sz w:val="20"/>
          <w:szCs w:val="20"/>
          <w:lang w:eastAsia="pl-PL"/>
        </w:rPr>
        <w:t xml:space="preserve"> Zamawiający</w:t>
      </w:r>
      <w:r>
        <w:rPr>
          <w:rFonts w:ascii="Times New Roman" w:eastAsia="Times New Roman" w:hAnsi="Times New Roman" w:cs="Times New Roman"/>
          <w:sz w:val="20"/>
          <w:szCs w:val="20"/>
          <w:lang w:eastAsia="pl-PL"/>
        </w:rPr>
        <w:t xml:space="preserve"> może naliczyć karę umowną w wysokości 0,5% wartości wynagrodzenia brutto Wykonawcy, wskazanego w </w:t>
      </w:r>
      <w:r>
        <w:rPr>
          <w:rFonts w:ascii="Times New Roman" w:eastAsia="Times New Roman" w:hAnsi="Times New Roman" w:cs="Times New Roman"/>
          <w:bCs/>
          <w:sz w:val="20"/>
          <w:szCs w:val="20"/>
          <w:lang w:eastAsia="pl-PL"/>
        </w:rPr>
        <w:t>§ 3 ust. 1</w:t>
      </w:r>
      <w:r>
        <w:rPr>
          <w:rFonts w:ascii="Times New Roman" w:eastAsia="Times New Roman" w:hAnsi="Times New Roman" w:cs="Times New Roman"/>
          <w:sz w:val="20"/>
          <w:szCs w:val="20"/>
          <w:lang w:eastAsia="pl-PL"/>
        </w:rPr>
        <w:t>, za każdy dzień opóźnienia w przypadku niedotrzymania terminów napraw gwarancyjnych lub wymiany poszczególnych urządzeń składających się na przedmiot zamówienia, określonych w §6 ust. 2.</w:t>
      </w:r>
    </w:p>
    <w:p w:rsidR="00D06405" w:rsidRDefault="00D06405" w:rsidP="00D06405">
      <w:pPr>
        <w:numPr>
          <w:ilvl w:val="0"/>
          <w:numId w:val="26"/>
        </w:numPr>
        <w:spacing w:before="120" w:after="0" w:line="24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Zapłata kary umownej nie wyłącza żądania odszkodowania przenoszącego wysokość zastrzeżonej kary umownej. </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D06405" w:rsidRDefault="00D06405" w:rsidP="00D06405">
      <w:pPr>
        <w:spacing w:after="0" w:line="240" w:lineRule="auto"/>
        <w:ind w:left="360"/>
        <w:jc w:val="both"/>
        <w:rPr>
          <w:rFonts w:ascii="Times New Roman" w:eastAsia="Times New Roman" w:hAnsi="Times New Roman" w:cs="Times New Roman"/>
          <w:color w:val="000000"/>
          <w:sz w:val="18"/>
          <w:szCs w:val="18"/>
          <w:lang w:eastAsia="pl-PL"/>
        </w:rPr>
      </w:pPr>
      <w:r>
        <w:rPr>
          <w:rFonts w:ascii="Times New Roman" w:eastAsia="Times New Roman" w:hAnsi="Times New Roman" w:cs="Times New Roman"/>
          <w:sz w:val="20"/>
          <w:szCs w:val="20"/>
          <w:lang w:eastAsia="pl-PL"/>
        </w:rPr>
        <w:t xml:space="preserve">w chwili zawarcia umowy, </w:t>
      </w: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może żądać jedynie wynagrodzenia należnego mu z tytułu wykonania części umowy.</w:t>
      </w:r>
    </w:p>
    <w:p w:rsidR="00D06405" w:rsidRDefault="00D06405" w:rsidP="00D06405">
      <w:pPr>
        <w:numPr>
          <w:ilvl w:val="0"/>
          <w:numId w:val="26"/>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Zgodnie z postanowieniami art. 144 ust. 1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D06405" w:rsidRDefault="00D06405" w:rsidP="00D06405">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aktualizację danych Wykonawcy poprzez: zmianę nazwy firmy, zmianę adresu siedziby, zmianę formy prawnej Wykonawcy itp.,</w:t>
      </w:r>
    </w:p>
    <w:p w:rsidR="00D06405" w:rsidRDefault="00D06405" w:rsidP="00D06405">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  zmianę dotyczącą dostarczanych urządzeń składających się na przedmiot zamówienia w sytuacji, gdy nastąpi wycofanie danego modelu (typu) urządzenia z produkcji przez producenta, a dostępne będzie </w:t>
      </w:r>
      <w:r>
        <w:rPr>
          <w:rFonts w:ascii="Times New Roman" w:eastAsia="Times New Roman" w:hAnsi="Times New Roman" w:cs="Times New Roman"/>
          <w:sz w:val="20"/>
          <w:szCs w:val="20"/>
          <w:lang w:eastAsia="pl-PL"/>
        </w:rPr>
        <w:lastRenderedPageBreak/>
        <w:t>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D06405" w:rsidRDefault="00D06405" w:rsidP="00D06405">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  zmniejszenie zakresu dostarczanego przedmiotu zamówienia oraz związane z tym zmniejszenie wartości umowy, wynikające z przyczyn niezależnych od Zamawiającego lub Wykonawcy, które to przyczyny każda ze Stron musi udokumentować,</w:t>
      </w:r>
    </w:p>
    <w:p w:rsidR="00D06405" w:rsidRDefault="00D06405" w:rsidP="00D06405">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D06405" w:rsidRDefault="00D06405" w:rsidP="00D06405">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D06405" w:rsidRDefault="00D06405" w:rsidP="00D06405">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  zmianę terminów realizacji przedmiotu zamówienia z powodu działań osób trzecich uniemożliwiających wykonanie prac, które to działania nie są konsekwencją winy którejkolwiek ze stron.</w:t>
      </w:r>
    </w:p>
    <w:p w:rsidR="00D06405" w:rsidRDefault="00D06405" w:rsidP="00D06405">
      <w:pPr>
        <w:pStyle w:val="Akapitzlist"/>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g)  zmianę terminów realizacji przedmiotu zamówienia z powodu uzasadnionych zmian w zakresie sposobu wykonywania przedmiotu zamówienia proponowanych przez Zamawiającego lub Wykonawcę, jeżeli te zmiany są korzystne dla Zamawiającego.</w:t>
      </w:r>
    </w:p>
    <w:p w:rsidR="00D06405" w:rsidRDefault="00D06405" w:rsidP="00D06405">
      <w:pPr>
        <w:tabs>
          <w:tab w:val="right" w:pos="-3420"/>
          <w:tab w:val="left" w:pos="300"/>
        </w:tabs>
        <w:spacing w:after="0" w:line="240" w:lineRule="auto"/>
        <w:jc w:val="both"/>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§6.</w:t>
      </w:r>
    </w:p>
    <w:p w:rsidR="00D06405" w:rsidRDefault="00D06405" w:rsidP="00D06405">
      <w:pPr>
        <w:numPr>
          <w:ilvl w:val="0"/>
          <w:numId w:val="27"/>
        </w:numPr>
        <w:spacing w:before="120"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D06405" w:rsidRDefault="00D06405" w:rsidP="00D06405">
      <w:pPr>
        <w:numPr>
          <w:ilvl w:val="0"/>
          <w:numId w:val="27"/>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 xml:space="preserve">Wykonawca </w:t>
      </w:r>
      <w:r>
        <w:rPr>
          <w:rFonts w:ascii="Times New Roman" w:eastAsia="Times New Roman" w:hAnsi="Times New Roman" w:cs="Times New Roman"/>
          <w:sz w:val="20"/>
          <w:szCs w:val="20"/>
          <w:lang w:eastAsia="pl-PL"/>
        </w:rPr>
        <w:t>zobowiązuje się do udzielenia gwarancji na dostarczony przedmiot zamówienia. według następujących zasad:</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Terminy</w:t>
      </w:r>
    </w:p>
    <w:p w:rsidR="00D06405" w:rsidRDefault="00D06405" w:rsidP="00D06405">
      <w:pPr>
        <w:spacing w:after="0" w:line="240" w:lineRule="auto"/>
        <w:jc w:val="both"/>
        <w:rPr>
          <w:rFonts w:ascii="Times New Roman" w:eastAsia="Times New Roman" w:hAnsi="Times New Roman" w:cs="Tahoma"/>
          <w:sz w:val="20"/>
          <w:szCs w:val="20"/>
          <w:lang w:eastAsia="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623"/>
        <w:gridCol w:w="2398"/>
        <w:gridCol w:w="2963"/>
      </w:tblGrid>
      <w:tr w:rsidR="00D06405" w:rsidTr="00D06405">
        <w:trPr>
          <w:cantSplit/>
          <w:tblHeader/>
        </w:trPr>
        <w:tc>
          <w:tcPr>
            <w:tcW w:w="234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 zamówienia</w:t>
            </w:r>
          </w:p>
        </w:tc>
        <w:tc>
          <w:tcPr>
            <w:tcW w:w="1629"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reakcji</w:t>
            </w:r>
          </w:p>
        </w:tc>
        <w:tc>
          <w:tcPr>
            <w:tcW w:w="2410"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naprawy</w:t>
            </w: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(dni robocze)</w:t>
            </w:r>
          </w:p>
        </w:tc>
        <w:tc>
          <w:tcPr>
            <w:tcW w:w="2981" w:type="dxa"/>
            <w:tcBorders>
              <w:top w:val="single" w:sz="4" w:space="0" w:color="auto"/>
              <w:left w:val="single" w:sz="4" w:space="0" w:color="auto"/>
              <w:bottom w:val="single" w:sz="4" w:space="0" w:color="auto"/>
              <w:right w:val="single" w:sz="4" w:space="0" w:color="auto"/>
            </w:tcBorders>
            <w:vAlign w:val="center"/>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 gwarancji</w:t>
            </w:r>
          </w:p>
        </w:tc>
      </w:tr>
      <w:tr w:rsidR="00D06405" w:rsidTr="00D06405">
        <w:trPr>
          <w:cantSplit/>
        </w:trPr>
        <w:tc>
          <w:tcPr>
            <w:tcW w:w="2340" w:type="dxa"/>
            <w:tcBorders>
              <w:top w:val="single" w:sz="4" w:space="0" w:color="auto"/>
              <w:left w:val="single" w:sz="4" w:space="0" w:color="auto"/>
              <w:bottom w:val="single" w:sz="4" w:space="0" w:color="auto"/>
              <w:right w:val="single" w:sz="4" w:space="0" w:color="auto"/>
            </w:tcBorders>
            <w:hideMark/>
          </w:tcPr>
          <w:p w:rsidR="00D06405" w:rsidRDefault="00D06405">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DOSTAWA 2 SZTUK ZAMRAŻAREK NISKOTEMPERATUROWYCH</w:t>
            </w:r>
          </w:p>
          <w:p w:rsidR="002C5790" w:rsidRDefault="002C5790">
            <w:pPr>
              <w:spacing w:after="0" w:line="288"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20"/>
                <w:szCs w:val="20"/>
                <w:lang w:eastAsia="pl-PL"/>
              </w:rPr>
              <w:t>-80°C</w:t>
            </w:r>
          </w:p>
        </w:tc>
        <w:tc>
          <w:tcPr>
            <w:tcW w:w="1629" w:type="dxa"/>
            <w:tcBorders>
              <w:top w:val="single" w:sz="4" w:space="0" w:color="auto"/>
              <w:left w:val="single" w:sz="4" w:space="0" w:color="auto"/>
              <w:bottom w:val="single" w:sz="4" w:space="0" w:color="auto"/>
              <w:right w:val="single" w:sz="4" w:space="0" w:color="auto"/>
            </w:tcBorders>
            <w:hideMark/>
          </w:tcPr>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24 godziny </w:t>
            </w: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dni robocze)</w:t>
            </w:r>
          </w:p>
        </w:tc>
        <w:tc>
          <w:tcPr>
            <w:tcW w:w="2410" w:type="dxa"/>
            <w:tcBorders>
              <w:top w:val="single" w:sz="4" w:space="0" w:color="auto"/>
              <w:left w:val="single" w:sz="4" w:space="0" w:color="auto"/>
              <w:bottom w:val="single" w:sz="4" w:space="0" w:color="auto"/>
              <w:right w:val="single" w:sz="4" w:space="0" w:color="auto"/>
            </w:tcBorders>
          </w:tcPr>
          <w:p w:rsidR="00D06405" w:rsidRDefault="00D06405">
            <w:pPr>
              <w:spacing w:after="0" w:line="288" w:lineRule="auto"/>
              <w:jc w:val="center"/>
              <w:rPr>
                <w:rFonts w:ascii="Times New Roman" w:eastAsia="Times New Roman" w:hAnsi="Times New Roman" w:cs="Times New Roman"/>
                <w:sz w:val="20"/>
                <w:szCs w:val="20"/>
                <w:lang w:eastAsia="pl-PL"/>
              </w:rPr>
            </w:pPr>
          </w:p>
          <w:p w:rsidR="00D06405" w:rsidRDefault="00D06405">
            <w:pPr>
              <w:spacing w:after="0" w:line="288"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dni roboczych</w:t>
            </w:r>
          </w:p>
        </w:tc>
        <w:tc>
          <w:tcPr>
            <w:tcW w:w="2981" w:type="dxa"/>
            <w:tcBorders>
              <w:top w:val="single" w:sz="4" w:space="0" w:color="auto"/>
              <w:left w:val="single" w:sz="4" w:space="0" w:color="auto"/>
              <w:bottom w:val="single" w:sz="4" w:space="0" w:color="auto"/>
              <w:right w:val="single" w:sz="4" w:space="0" w:color="auto"/>
            </w:tcBorders>
            <w:hideMark/>
          </w:tcPr>
          <w:p w:rsidR="00D06405" w:rsidRDefault="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D06405" w:rsidRDefault="00D0640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24 miesięcy na całość sprzętu</w:t>
            </w:r>
          </w:p>
        </w:tc>
      </w:tr>
    </w:tbl>
    <w:p w:rsidR="00D06405" w:rsidRDefault="00D06405" w:rsidP="00D06405">
      <w:pPr>
        <w:tabs>
          <w:tab w:val="right" w:pos="8789"/>
        </w:tabs>
        <w:spacing w:after="0" w:line="288" w:lineRule="auto"/>
        <w:ind w:left="360"/>
        <w:jc w:val="both"/>
        <w:rPr>
          <w:rFonts w:ascii="Times New Roman" w:eastAsia="Times New Roman" w:hAnsi="Times New Roman" w:cs="Times New Roman"/>
          <w:sz w:val="20"/>
          <w:szCs w:val="20"/>
          <w:highlight w:val="yellow"/>
          <w:lang w:eastAsia="pl-PL"/>
        </w:rPr>
      </w:pPr>
    </w:p>
    <w:p w:rsidR="00D06405" w:rsidRDefault="00D06405" w:rsidP="00D06405">
      <w:pPr>
        <w:numPr>
          <w:ilvl w:val="0"/>
          <w:numId w:val="28"/>
        </w:numPr>
        <w:tabs>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D06405" w:rsidRDefault="00D06405" w:rsidP="00D06405">
      <w:pPr>
        <w:numPr>
          <w:ilvl w:val="0"/>
          <w:numId w:val="28"/>
        </w:numPr>
        <w:tabs>
          <w:tab w:val="right" w:pos="8789"/>
        </w:tabs>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przez czas naprawy Zamawiający rozumie czas liczony od przybycia serwisu po zgłoszeniu awarii liczony do momentu dokonania naprawy;</w:t>
      </w:r>
    </w:p>
    <w:p w:rsidR="00D06405" w:rsidRDefault="00D06405" w:rsidP="00D06405">
      <w:pPr>
        <w:numPr>
          <w:ilvl w:val="0"/>
          <w:numId w:val="28"/>
        </w:numPr>
        <w:tabs>
          <w:tab w:val="right" w:pos="8789"/>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gwarancja obejmuje pełne koszty naprawy sprzętu, wraz z potrzebnymi częściami, materiałami </w:t>
      </w:r>
      <w:r>
        <w:rPr>
          <w:rFonts w:ascii="Times New Roman" w:eastAsia="Times New Roman" w:hAnsi="Times New Roman" w:cs="Times New Roman"/>
          <w:sz w:val="20"/>
          <w:szCs w:val="20"/>
          <w:lang w:eastAsia="pl-PL"/>
        </w:rPr>
        <w:br/>
        <w:t>i kosztami specjalisty.</w:t>
      </w:r>
    </w:p>
    <w:p w:rsidR="00D06405" w:rsidRDefault="00D06405" w:rsidP="00D06405">
      <w:pPr>
        <w:numPr>
          <w:ilvl w:val="0"/>
          <w:numId w:val="28"/>
        </w:numPr>
        <w:tabs>
          <w:tab w:val="right" w:pos="8789"/>
        </w:tabs>
        <w:spacing w:before="120"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bieg gwarancji rozpoczyna się z dniem podpisania protokołu zdawczo-odbiorczego przedmiotu zamówienia. Wzór tego protokołu zawiera załącznik nr 2 do projektu umowy.</w:t>
      </w:r>
    </w:p>
    <w:p w:rsidR="00D06405" w:rsidRDefault="00D06405" w:rsidP="00D06405">
      <w:pPr>
        <w:spacing w:after="0" w:line="240" w:lineRule="auto"/>
        <w:ind w:left="54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2.2 </w:t>
      </w:r>
      <w:r>
        <w:rPr>
          <w:rFonts w:ascii="Times New Roman" w:eastAsia="Times New Roman" w:hAnsi="Times New Roman" w:cs="Times New Roman"/>
          <w:sz w:val="20"/>
          <w:szCs w:val="20"/>
          <w:lang w:eastAsia="pl-PL"/>
        </w:rPr>
        <w:tab/>
        <w:t>Wymiana urządzeń lub ich podzespołów (w tym wszystkich niezużywalnych części mechanicznych i elektrycznych) w okresie gwarancji na nowe nastąpi w przypadku 3 istotnych  ich awarii. Za istotne uszkodzenie przyjmuje się każde uszkodzenie uniemożliwiające funkcjonowanie przedmiotu zamówienia. Wymiana przedmiotu zamówienia (albo jego podzespołu) powinna nastąpić w terminach określonych w powyższej tabeli w kolumnie „czas naprawy”.</w:t>
      </w:r>
    </w:p>
    <w:p w:rsidR="00D06405" w:rsidRDefault="00D06405" w:rsidP="00D06405">
      <w:pPr>
        <w:spacing w:after="0" w:line="240" w:lineRule="auto"/>
        <w:ind w:left="54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Pr>
          <w:rFonts w:ascii="Times New Roman" w:eastAsia="Times New Roman" w:hAnsi="Times New Roman" w:cs="Times New Roman"/>
          <w:sz w:val="20"/>
          <w:szCs w:val="20"/>
          <w:lang w:eastAsia="pl-PL"/>
        </w:rPr>
        <w:tab/>
        <w:t>W przypadku wymiany uszkodzonego przedmiotu zamówienia (albo jego podzespołu) na nowe obowiązywać będą warunki gwarancji i serwisu wynikające ze złożonej oferty. Okres gwarancji będzie biegł w takim przypadku od początku.</w:t>
      </w:r>
    </w:p>
    <w:p w:rsidR="00D06405" w:rsidRDefault="00D06405" w:rsidP="00D06405">
      <w:pPr>
        <w:numPr>
          <w:ilvl w:val="0"/>
          <w:numId w:val="29"/>
        </w:numPr>
        <w:spacing w:before="120" w:after="0" w:line="240" w:lineRule="auto"/>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Wykonawca</w:t>
      </w:r>
      <w:r>
        <w:rPr>
          <w:rFonts w:ascii="Times New Roman" w:eastAsia="Times New Roman" w:hAnsi="Times New Roman" w:cs="Times New Roman"/>
          <w:sz w:val="20"/>
          <w:szCs w:val="20"/>
          <w:lang w:eastAsia="pl-PL"/>
        </w:rPr>
        <w:t xml:space="preserve"> zapewni możliwość zgłaszania awarii </w:t>
      </w:r>
      <w:r>
        <w:rPr>
          <w:rFonts w:ascii="Times New Roman" w:eastAsia="Times New Roman" w:hAnsi="Times New Roman" w:cs="Times New Roman"/>
          <w:b/>
          <w:bCs/>
          <w:sz w:val="20"/>
          <w:szCs w:val="20"/>
          <w:lang w:eastAsia="pl-PL"/>
        </w:rPr>
        <w:t xml:space="preserve">...... godzin na dobę, w godzinach od .... do ....., </w:t>
      </w:r>
      <w:r>
        <w:rPr>
          <w:rFonts w:ascii="Times New Roman" w:eastAsia="Times New Roman" w:hAnsi="Times New Roman" w:cs="Times New Roman"/>
          <w:b/>
          <w:bCs/>
          <w:sz w:val="20"/>
          <w:szCs w:val="20"/>
          <w:lang w:eastAsia="pl-PL"/>
        </w:rPr>
        <w:br/>
        <w:t>w dniach ..... (min. 9h na dobę od godz. 8.00 do 17.00)</w:t>
      </w:r>
      <w:r>
        <w:rPr>
          <w:rFonts w:ascii="Times New Roman" w:eastAsia="Times New Roman" w:hAnsi="Times New Roman" w:cs="Times New Roman"/>
          <w:sz w:val="20"/>
          <w:szCs w:val="20"/>
          <w:lang w:eastAsia="pl-PL"/>
        </w:rPr>
        <w:t>:</w:t>
      </w:r>
    </w:p>
    <w:p w:rsidR="00D06405" w:rsidRDefault="00D06405" w:rsidP="00D06405">
      <w:pPr>
        <w:tabs>
          <w:tab w:val="num" w:pos="1080"/>
        </w:tabs>
        <w:spacing w:after="0" w:line="240" w:lineRule="auto"/>
        <w:ind w:left="108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2A"/>
      </w:r>
      <w:r>
        <w:rPr>
          <w:rFonts w:ascii="Times New Roman" w:eastAsia="Times New Roman" w:hAnsi="Times New Roman" w:cs="Times New Roman"/>
          <w:sz w:val="20"/>
          <w:szCs w:val="20"/>
          <w:lang w:eastAsia="pl-PL"/>
        </w:rPr>
        <w:tab/>
        <w:t xml:space="preserve">faksem pod numer </w:t>
      </w:r>
      <w:r>
        <w:rPr>
          <w:rFonts w:ascii="Times New Roman" w:eastAsia="Times New Roman" w:hAnsi="Times New Roman" w:cs="Times New Roman"/>
          <w:sz w:val="20"/>
          <w:szCs w:val="20"/>
          <w:lang w:eastAsia="pl-PL"/>
        </w:rPr>
        <w:tab/>
        <w:t xml:space="preserve"> </w:t>
      </w:r>
      <w:r>
        <w:rPr>
          <w:rFonts w:ascii="Times New Roman" w:eastAsia="Times New Roman" w:hAnsi="Times New Roman" w:cs="Times New Roman"/>
          <w:sz w:val="20"/>
          <w:szCs w:val="20"/>
          <w:lang w:eastAsia="pl-PL"/>
        </w:rPr>
        <w:tab/>
        <w:t>............................................</w:t>
      </w:r>
    </w:p>
    <w:p w:rsidR="00D06405" w:rsidRDefault="00D06405" w:rsidP="00D06405">
      <w:pPr>
        <w:tabs>
          <w:tab w:val="num" w:pos="1080"/>
        </w:tabs>
        <w:spacing w:after="0" w:line="240" w:lineRule="auto"/>
        <w:ind w:left="108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2A"/>
      </w:r>
      <w:r>
        <w:rPr>
          <w:rFonts w:ascii="Times New Roman" w:eastAsia="Times New Roman" w:hAnsi="Times New Roman" w:cs="Times New Roman"/>
          <w:sz w:val="20"/>
          <w:szCs w:val="20"/>
          <w:lang w:eastAsia="pl-PL"/>
        </w:rPr>
        <w:tab/>
        <w:t>mailem na adres</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p>
    <w:p w:rsidR="00D06405" w:rsidRDefault="00D06405" w:rsidP="00D06405">
      <w:pPr>
        <w:tabs>
          <w:tab w:val="num" w:pos="1080"/>
        </w:tabs>
        <w:spacing w:after="0" w:line="240" w:lineRule="auto"/>
        <w:ind w:left="108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2A"/>
      </w:r>
      <w:r>
        <w:rPr>
          <w:rFonts w:ascii="Times New Roman" w:eastAsia="Times New Roman" w:hAnsi="Times New Roman" w:cs="Times New Roman"/>
          <w:sz w:val="20"/>
          <w:szCs w:val="20"/>
          <w:lang w:eastAsia="pl-PL"/>
        </w:rPr>
        <w:tab/>
        <w:t>pisemnie na adres</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p>
    <w:p w:rsidR="00D06405" w:rsidRDefault="00D06405" w:rsidP="00D06405">
      <w:pPr>
        <w:numPr>
          <w:ilvl w:val="0"/>
          <w:numId w:val="29"/>
        </w:num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kwestiach dotyczących warunków gwarancji i rękojmi, nieuregulowanych w treści umowy lub </w:t>
      </w:r>
      <w:r>
        <w:rPr>
          <w:rFonts w:ascii="Times New Roman" w:eastAsia="Times New Roman" w:hAnsi="Times New Roman" w:cs="Times New Roman"/>
          <w:sz w:val="20"/>
          <w:szCs w:val="20"/>
          <w:lang w:eastAsia="pl-PL"/>
        </w:rPr>
        <w:br/>
        <w:t xml:space="preserve">w załącznikach stosuje się postanowienia Kodeksu Cywilnego. </w:t>
      </w:r>
    </w:p>
    <w:p w:rsidR="00D06405" w:rsidRDefault="00D06405" w:rsidP="00D06405">
      <w:pPr>
        <w:spacing w:before="120" w:after="0" w:line="240" w:lineRule="auto"/>
        <w:jc w:val="both"/>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§7 </w:t>
      </w:r>
    </w:p>
    <w:p w:rsidR="00D06405" w:rsidRDefault="00D06405" w:rsidP="00D06405">
      <w:pPr>
        <w:numPr>
          <w:ilvl w:val="3"/>
          <w:numId w:val="30"/>
        </w:numPr>
        <w:tabs>
          <w:tab w:val="left" w:pos="36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Umowa jest poddana jurysdykcji sądów polskich i prawu polskiemu.</w:t>
      </w:r>
    </w:p>
    <w:p w:rsidR="00D06405" w:rsidRDefault="00D06405" w:rsidP="00D06405">
      <w:pPr>
        <w:numPr>
          <w:ilvl w:val="3"/>
          <w:numId w:val="30"/>
        </w:numPr>
        <w:tabs>
          <w:tab w:val="left" w:pos="36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Pr>
          <w:rFonts w:ascii="Times New Roman" w:eastAsia="Times New Roman" w:hAnsi="Times New Roman" w:cs="Times New Roman"/>
          <w:bCs/>
          <w:sz w:val="20"/>
          <w:szCs w:val="20"/>
          <w:lang w:eastAsia="pl-PL"/>
        </w:rPr>
        <w:t>Zamawiającego</w:t>
      </w:r>
      <w:r>
        <w:rPr>
          <w:rFonts w:ascii="Times New Roman" w:eastAsia="Times New Roman" w:hAnsi="Times New Roman" w:cs="Times New Roman"/>
          <w:sz w:val="20"/>
          <w:szCs w:val="20"/>
          <w:lang w:eastAsia="pl-PL"/>
        </w:rPr>
        <w:t>.</w:t>
      </w:r>
    </w:p>
    <w:p w:rsidR="00D06405" w:rsidRDefault="00D06405" w:rsidP="00D06405">
      <w:pPr>
        <w:spacing w:before="120" w:after="0" w:line="240" w:lineRule="auto"/>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§8.</w:t>
      </w:r>
    </w:p>
    <w:p w:rsidR="00D06405" w:rsidRDefault="00D06405" w:rsidP="00D06405">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sprawach nieuregulowanych umową mają zastosowanie przepisy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oraz kodeksu cywilnego.</w:t>
      </w: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§9.</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Integralną część umowy stanowią załączniki:</w:t>
      </w:r>
    </w:p>
    <w:p w:rsidR="00D06405" w:rsidRDefault="00D06405" w:rsidP="00D06405">
      <w:pPr>
        <w:numPr>
          <w:ilvl w:val="0"/>
          <w:numId w:val="31"/>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Oferta wykonawcy – załącznik nr 1 do umowy.</w:t>
      </w:r>
    </w:p>
    <w:p w:rsidR="00D06405" w:rsidRDefault="00D06405" w:rsidP="00D06405">
      <w:pPr>
        <w:numPr>
          <w:ilvl w:val="0"/>
          <w:numId w:val="31"/>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Wzór protokołu zdawczo-odbiorczego – załącznik nr 2 do umowy.</w:t>
      </w:r>
    </w:p>
    <w:p w:rsidR="00D06405" w:rsidRDefault="00D06405" w:rsidP="00D06405">
      <w:pPr>
        <w:numPr>
          <w:ilvl w:val="0"/>
          <w:numId w:val="31"/>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SIWZ </w:t>
      </w: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§10</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Wszelkie zmiany i uzupełnienia wymagają zachowania formy pisemnej pod rygorem nieważności.</w:t>
      </w:r>
    </w:p>
    <w:p w:rsidR="00D06405" w:rsidRDefault="00D06405" w:rsidP="00D06405">
      <w:pPr>
        <w:spacing w:before="120" w:after="0" w:line="240" w:lineRule="auto"/>
        <w:jc w:val="center"/>
        <w:rPr>
          <w:rFonts w:ascii="Times New Roman" w:eastAsia="Times New Roman" w:hAnsi="Times New Roman" w:cs="Times New Roman"/>
          <w:b/>
          <w:bCs/>
          <w:sz w:val="20"/>
          <w:szCs w:val="20"/>
          <w:lang w:eastAsia="pl-PL"/>
        </w:rPr>
      </w:pPr>
    </w:p>
    <w:p w:rsidR="00D06405" w:rsidRDefault="00D06405" w:rsidP="00D06405">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§11.</w:t>
      </w: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D06405" w:rsidRDefault="00D06405" w:rsidP="00D06405">
      <w:pPr>
        <w:spacing w:before="120" w:after="0" w:line="240" w:lineRule="auto"/>
        <w:jc w:val="both"/>
        <w:rPr>
          <w:rFonts w:ascii="Times New Roman" w:eastAsia="Times New Roman" w:hAnsi="Times New Roman" w:cs="Times New Roman"/>
          <w:bCs/>
          <w:sz w:val="20"/>
          <w:szCs w:val="20"/>
          <w:lang w:eastAsia="pl-PL"/>
        </w:rPr>
      </w:pPr>
    </w:p>
    <w:p w:rsidR="00D06405" w:rsidRDefault="00D06405" w:rsidP="00D06405">
      <w:pPr>
        <w:spacing w:before="120" w:after="0" w:line="240" w:lineRule="auto"/>
        <w:ind w:left="3540"/>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§11. (w przypadku umowy z Wykonawcą zagranicznym)</w:t>
      </w:r>
    </w:p>
    <w:p w:rsidR="00D06405" w:rsidRDefault="00D06405" w:rsidP="00D06405">
      <w:pPr>
        <w:numPr>
          <w:ilvl w:val="6"/>
          <w:numId w:val="23"/>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D06405" w:rsidRDefault="00D06405" w:rsidP="00D06405">
      <w:pPr>
        <w:numPr>
          <w:ilvl w:val="6"/>
          <w:numId w:val="23"/>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 przypadku rozbieżności występujących pomiędzy wersją polską a wersją angielską umowy wersja polska ma znaczenie rozstrzygające.</w:t>
      </w:r>
    </w:p>
    <w:p w:rsidR="00D06405" w:rsidRDefault="00D06405" w:rsidP="00D06405">
      <w:pPr>
        <w:spacing w:before="120" w:after="0" w:line="240" w:lineRule="auto"/>
        <w:ind w:left="1416" w:firstLine="708"/>
        <w:jc w:val="both"/>
        <w:rPr>
          <w:rFonts w:ascii="Times New Roman" w:eastAsia="Times New Roman" w:hAnsi="Times New Roman" w:cs="Times New Roman"/>
          <w:bCs/>
          <w:sz w:val="20"/>
          <w:szCs w:val="20"/>
          <w:lang w:eastAsia="pl-PL"/>
        </w:rPr>
      </w:pPr>
    </w:p>
    <w:p w:rsidR="00D06405" w:rsidRDefault="00D06405" w:rsidP="00D06405">
      <w:pPr>
        <w:spacing w:before="120" w:after="0" w:line="240" w:lineRule="auto"/>
        <w:ind w:left="1416" w:firstLine="708"/>
        <w:jc w:val="both"/>
        <w:rPr>
          <w:rFonts w:ascii="Times New Roman" w:eastAsia="Times New Roman" w:hAnsi="Times New Roman" w:cs="Times New Roman"/>
          <w:bCs/>
          <w:sz w:val="20"/>
          <w:szCs w:val="20"/>
          <w:lang w:eastAsia="pl-PL"/>
        </w:rPr>
      </w:pPr>
    </w:p>
    <w:p w:rsidR="00D06405" w:rsidRDefault="00D06405" w:rsidP="00D06405">
      <w:pPr>
        <w:spacing w:before="120" w:after="0" w:line="240" w:lineRule="auto"/>
        <w:ind w:left="1416" w:firstLine="708"/>
        <w:jc w:val="both"/>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Wykonawca</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Zamawiający</w:t>
      </w:r>
    </w:p>
    <w:p w:rsidR="00D06405" w:rsidRDefault="00D06405" w:rsidP="00D06405">
      <w:pPr>
        <w:spacing w:after="0" w:line="360" w:lineRule="auto"/>
        <w:jc w:val="both"/>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br w:type="page"/>
      </w:r>
    </w:p>
    <w:p w:rsidR="00D06405" w:rsidRDefault="00D06405" w:rsidP="00D06405">
      <w:pPr>
        <w:spacing w:after="0" w:line="360" w:lineRule="auto"/>
        <w:jc w:val="both"/>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lastRenderedPageBreak/>
        <w:t xml:space="preserve">załącznik nr 1 do umowy </w:t>
      </w: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Oferta Wykonawcy</w:t>
      </w: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p>
    <w:p w:rsidR="00D06405" w:rsidRDefault="00D06405" w:rsidP="00D06405">
      <w:pPr>
        <w:spacing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załącznik nr 2 do umowy </w:t>
      </w: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Wzór protokołu zdawczo-odbiorczego </w:t>
      </w:r>
    </w:p>
    <w:p w:rsidR="00D06405" w:rsidRDefault="00D06405" w:rsidP="00D06405">
      <w:pPr>
        <w:spacing w:after="0" w:line="360" w:lineRule="auto"/>
        <w:jc w:val="center"/>
        <w:rPr>
          <w:rFonts w:ascii="Times New Roman" w:eastAsia="Times New Roman" w:hAnsi="Times New Roman" w:cs="Times New Roman"/>
          <w:b/>
          <w:sz w:val="20"/>
          <w:szCs w:val="20"/>
          <w:lang w:eastAsia="pl-PL"/>
        </w:rPr>
      </w:pPr>
    </w:p>
    <w:p w:rsidR="00D06405" w:rsidRDefault="00D06405" w:rsidP="00D06405">
      <w:pPr>
        <w:spacing w:after="0" w:line="36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Protokół zdawczo-odbiorczy</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sporządzony w .................. w dniu .......................</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pomiędzy</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jako </w:t>
      </w:r>
      <w:r>
        <w:rPr>
          <w:rFonts w:ascii="Times New Roman" w:eastAsia="Times New Roman" w:hAnsi="Times New Roman" w:cs="Times New Roman"/>
          <w:b/>
          <w:sz w:val="20"/>
          <w:szCs w:val="20"/>
          <w:lang w:eastAsia="pl-PL"/>
        </w:rPr>
        <w:t>Wykonawcą</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Instytutem Chemii Bioorganicznej PAN</w:t>
      </w:r>
      <w:r>
        <w:rPr>
          <w:rFonts w:ascii="Times New Roman" w:eastAsia="Times New Roman" w:hAnsi="Times New Roman" w:cs="Times New Roman"/>
          <w:sz w:val="20"/>
          <w:szCs w:val="20"/>
          <w:lang w:eastAsia="pl-PL"/>
        </w:rPr>
        <w:t xml:space="preserve"> z siedzibą przy ul. Z. Noskowskiego 12/14 w (61-704) Poznań, reprezentowanym przez:</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D06405" w:rsidRDefault="00D06405" w:rsidP="00D06405">
      <w:pPr>
        <w:spacing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jako </w:t>
      </w:r>
      <w:r>
        <w:rPr>
          <w:rFonts w:ascii="Times New Roman" w:eastAsia="Times New Roman" w:hAnsi="Times New Roman" w:cs="Times New Roman"/>
          <w:b/>
          <w:sz w:val="20"/>
          <w:szCs w:val="20"/>
          <w:lang w:eastAsia="pl-PL"/>
        </w:rPr>
        <w:t>Zamawiającym</w:t>
      </w:r>
    </w:p>
    <w:p w:rsidR="00D06405" w:rsidRDefault="00D06405" w:rsidP="00D06405">
      <w:pPr>
        <w:spacing w:after="0" w:line="360" w:lineRule="auto"/>
        <w:jc w:val="both"/>
        <w:rPr>
          <w:rFonts w:ascii="Times New Roman" w:eastAsia="Times New Roman" w:hAnsi="Times New Roman" w:cs="Times New Roman"/>
          <w:sz w:val="20"/>
          <w:szCs w:val="20"/>
          <w:lang w:eastAsia="pl-PL"/>
        </w:rPr>
      </w:pPr>
    </w:p>
    <w:p w:rsidR="00D06405" w:rsidRDefault="00D06405" w:rsidP="00D06405">
      <w:pPr>
        <w:numPr>
          <w:ilvl w:val="0"/>
          <w:numId w:val="32"/>
        </w:num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Przedmiotem odbioru jest ……………………… w liczbie …………. dostarczony przez Wykonawcę na podstawie umowy nr ……… z dnia ……………. Szczegółowa specyfikacja sprzętu, data dostarczenia do ................oraz numery seryjne są wskazane w załączniku nr 1 do protokołu.</w:t>
      </w:r>
    </w:p>
    <w:p w:rsidR="00D06405" w:rsidRDefault="00D06405" w:rsidP="00D06405">
      <w:pPr>
        <w:numPr>
          <w:ilvl w:val="0"/>
          <w:numId w:val="32"/>
        </w:num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Zamawiający</w:t>
      </w:r>
      <w:r>
        <w:rPr>
          <w:rFonts w:ascii="Times New Roman" w:eastAsia="Times New Roman" w:hAnsi="Times New Roman" w:cs="Times New Roman"/>
          <w:sz w:val="20"/>
          <w:szCs w:val="20"/>
          <w:lang w:eastAsia="pl-PL"/>
        </w:rPr>
        <w:t xml:space="preserve"> sprawdził kompletność dostawy i prawidłowe działanie uruchomionego sprzętu oraz stwierdził, że przedmiot zamówienia został przez </w:t>
      </w:r>
      <w:r>
        <w:rPr>
          <w:rFonts w:ascii="Times New Roman" w:eastAsia="Times New Roman" w:hAnsi="Times New Roman" w:cs="Times New Roman"/>
          <w:bCs/>
          <w:sz w:val="20"/>
          <w:szCs w:val="20"/>
          <w:lang w:eastAsia="pl-PL"/>
        </w:rPr>
        <w:t>Wykonawcę</w:t>
      </w:r>
      <w:r>
        <w:rPr>
          <w:rFonts w:ascii="Times New Roman" w:eastAsia="Times New Roman" w:hAnsi="Times New Roman" w:cs="Times New Roman"/>
          <w:sz w:val="20"/>
          <w:szCs w:val="20"/>
          <w:lang w:eastAsia="pl-PL"/>
        </w:rPr>
        <w:t xml:space="preserve"> zrealizowany w całości zgodnie </w:t>
      </w:r>
      <w:r>
        <w:rPr>
          <w:rFonts w:ascii="Times New Roman" w:eastAsia="Times New Roman" w:hAnsi="Times New Roman" w:cs="Times New Roman"/>
          <w:sz w:val="20"/>
          <w:szCs w:val="20"/>
          <w:lang w:eastAsia="pl-PL"/>
        </w:rPr>
        <w:br/>
        <w:t>z ofertą Wykonawcy i zawartą umową pomiędzy stronami.</w:t>
      </w:r>
    </w:p>
    <w:p w:rsidR="00D06405" w:rsidRDefault="00D06405" w:rsidP="00D06405">
      <w:pPr>
        <w:numPr>
          <w:ilvl w:val="0"/>
          <w:numId w:val="32"/>
        </w:num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Sprzęt odebrano bez zastrzeżeń. </w:t>
      </w:r>
    </w:p>
    <w:p w:rsidR="00D06405" w:rsidRDefault="00D06405" w:rsidP="00D06405">
      <w:pPr>
        <w:numPr>
          <w:ilvl w:val="0"/>
          <w:numId w:val="32"/>
        </w:numPr>
        <w:spacing w:before="120" w:after="0" w:line="36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Niniejszy protokół, po jego obustronnym podpisaniu, stanowi podstawę do wystawienia faktury przez Wykonawcę</w:t>
      </w:r>
      <w:r>
        <w:rPr>
          <w:rFonts w:ascii="Times New Roman" w:eastAsia="Times New Roman" w:hAnsi="Times New Roman" w:cs="Times New Roman"/>
          <w:bCs/>
          <w:sz w:val="20"/>
          <w:szCs w:val="20"/>
          <w:lang w:eastAsia="pl-PL"/>
        </w:rPr>
        <w:t>.</w:t>
      </w:r>
    </w:p>
    <w:p w:rsidR="00D06405" w:rsidRDefault="00D06405" w:rsidP="00D06405">
      <w:pPr>
        <w:spacing w:after="0" w:line="360" w:lineRule="auto"/>
        <w:ind w:left="360"/>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 Wykonawcę</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Za Zamawiającego</w:t>
      </w:r>
    </w:p>
    <w:p w:rsidR="00D06405" w:rsidRDefault="00D06405" w:rsidP="00D06405">
      <w:pPr>
        <w:spacing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br w:type="page"/>
      </w:r>
      <w:r>
        <w:rPr>
          <w:rFonts w:ascii="Times New Roman" w:eastAsia="Times New Roman" w:hAnsi="Times New Roman" w:cs="Times New Roman"/>
          <w:b/>
          <w:sz w:val="20"/>
          <w:szCs w:val="20"/>
          <w:lang w:eastAsia="pl-PL"/>
        </w:rPr>
        <w:lastRenderedPageBreak/>
        <w:t xml:space="preserve">załącznik nr 3 do umowy </w:t>
      </w: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SIWZ</w:t>
      </w:r>
    </w:p>
    <w:p w:rsidR="00D06405" w:rsidRDefault="00D06405" w:rsidP="00D06405">
      <w:pPr>
        <w:spacing w:before="120" w:after="0" w:line="36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br w:type="page"/>
      </w:r>
    </w:p>
    <w:p w:rsidR="00D06405" w:rsidRDefault="00D06405" w:rsidP="00D06405">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90" w:name="_Toc253645449"/>
      <w:bookmarkEnd w:id="86"/>
      <w:bookmarkEnd w:id="87"/>
      <w:r>
        <w:rPr>
          <w:rFonts w:ascii="Times New Roman" w:eastAsia="Times New Roman" w:hAnsi="Times New Roman" w:cs="Times New Roman"/>
          <w:b/>
          <w:sz w:val="20"/>
          <w:szCs w:val="20"/>
          <w:lang w:eastAsia="pl-PL"/>
        </w:rPr>
        <w:lastRenderedPageBreak/>
        <w:t>IV. SPECYFIKACJA TECHNICZNA  PRZEDMIOTU ZAMÓWIENIA</w:t>
      </w:r>
      <w:bookmarkEnd w:id="90"/>
      <w:r>
        <w:rPr>
          <w:rFonts w:ascii="Times New Roman" w:eastAsia="Times New Roman" w:hAnsi="Times New Roman" w:cs="Times New Roman"/>
          <w:b/>
          <w:sz w:val="20"/>
          <w:szCs w:val="20"/>
          <w:lang w:eastAsia="pl-PL"/>
        </w:rPr>
        <w:t xml:space="preserve"> </w:t>
      </w: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keepNext/>
        <w:spacing w:after="0" w:line="360" w:lineRule="auto"/>
        <w:jc w:val="both"/>
        <w:outlineLvl w:val="0"/>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Przedmiotem zamówienia jest dostawa w miejscu wskazanym w siedzibie Zamawiającego 2 sztuk zamrażarek niskotemperaturowych -80</w:t>
      </w:r>
      <w:r>
        <w:rPr>
          <w:rFonts w:ascii="Times New Roman" w:eastAsia="Times New Roman" w:hAnsi="Times New Roman" w:cs="Times New Roman"/>
          <w:bCs/>
          <w:sz w:val="24"/>
          <w:szCs w:val="20"/>
          <w:lang w:eastAsia="pl-PL"/>
        </w:rPr>
        <w:sym w:font="Symbol" w:char="F0B0"/>
      </w:r>
      <w:r>
        <w:rPr>
          <w:rFonts w:ascii="Times New Roman" w:eastAsia="Times New Roman" w:hAnsi="Times New Roman" w:cs="Times New Roman"/>
          <w:bCs/>
          <w:sz w:val="24"/>
          <w:szCs w:val="20"/>
          <w:lang w:eastAsia="pl-PL"/>
        </w:rPr>
        <w:t xml:space="preserve"> C. Każda z zamrażarek powinna posiadać niżej wymienione parametry techniczne:</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 xml:space="preserve">pojemność komory minimum: 400 l.  </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 xml:space="preserve">wymiary: (±1cm): wys. 193 cm, szer. 80 cm, gł. 85 cm. </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 xml:space="preserve">każda z zamrażarek ma mieścić minimum 240 pudełek na probówki </w:t>
      </w:r>
      <w:proofErr w:type="spellStart"/>
      <w:r>
        <w:rPr>
          <w:rFonts w:ascii="Times New Roman" w:eastAsia="Times New Roman" w:hAnsi="Times New Roman" w:cs="Times New Roman"/>
          <w:sz w:val="24"/>
          <w:szCs w:val="20"/>
          <w:lang w:eastAsia="pl-PL"/>
        </w:rPr>
        <w:t>eppendorfa</w:t>
      </w:r>
      <w:proofErr w:type="spellEnd"/>
      <w:r>
        <w:rPr>
          <w:rFonts w:ascii="Times New Roman" w:eastAsia="Times New Roman" w:hAnsi="Times New Roman" w:cs="Times New Roman"/>
          <w:sz w:val="24"/>
          <w:szCs w:val="20"/>
          <w:lang w:eastAsia="pl-PL"/>
        </w:rPr>
        <w:t xml:space="preserve"> o wysokości 50mm. </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komora i półki mają być wykonane ze stali nierdzewnej.</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 xml:space="preserve">komora musi być podzielona na 5 sekcji zamykanych niezależnymi, izolowanymi termicznie drzwiami wewnętrznymi. </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warstwa izolacyjna komory musi być o grubości minimum: 130mm.</w:t>
      </w:r>
    </w:p>
    <w:p w:rsidR="00D06405" w:rsidRDefault="00D06405" w:rsidP="00D06405">
      <w:pPr>
        <w:numPr>
          <w:ilvl w:val="0"/>
          <w:numId w:val="33"/>
        </w:num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0"/>
          <w:lang w:eastAsia="pl-PL"/>
        </w:rPr>
        <w:t xml:space="preserve">drzwi zewnętrzne zamykane na klucz z wyciąganą wkładką zamka. </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nastawianie temperatury z dokładnością do 1°C.</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kompresor  gwarantujący bezawaryjną pracę zamrażarki przy temperaturze otoczenia do +32°C oraz hermetycznie zamknięty, kaskadowy system chłodzenia.</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duży wyświetlacz temperatury i alarmów LED na wysokości 150-170cm z programatorem zabezpieczonym hasłem.</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alarm przekroczenia limitów temperatury, nieprawidłowej pracy, zaniku zasilania, wymiany filtra, zużycia baterii, autodiagnostykę z kodami błędów i wskaźnik konieczności wyczyszczenia filtra. </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podgrzewany  jeden port do wyrównywania ciśnienia oraz dwa porty dostępu o średnicy 20mm każdy. </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9 sztuk oryginalnych statywów z ruchomymi, wysuwanymi półkami na minimum 144 pudełka o wysokości: 50mm zapełniające 3/5 objętości zamrażarki,</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minimum 144 sztuki pudełek wykonanych z polimeru, o wysokości 50mm, z podziałem 9x9 i podwójną numeracją pozycji próby, na </w:t>
      </w:r>
      <w:proofErr w:type="spellStart"/>
      <w:r>
        <w:rPr>
          <w:rFonts w:ascii="Times New Roman" w:eastAsia="Times New Roman" w:hAnsi="Times New Roman" w:cs="Times New Roman"/>
          <w:sz w:val="24"/>
          <w:szCs w:val="20"/>
          <w:lang w:eastAsia="pl-PL"/>
        </w:rPr>
        <w:t>kriofiolki</w:t>
      </w:r>
      <w:proofErr w:type="spellEnd"/>
      <w:r>
        <w:rPr>
          <w:rFonts w:ascii="Times New Roman" w:eastAsia="Times New Roman" w:hAnsi="Times New Roman" w:cs="Times New Roman"/>
          <w:sz w:val="24"/>
          <w:szCs w:val="20"/>
          <w:lang w:eastAsia="pl-PL"/>
        </w:rPr>
        <w:t xml:space="preserve"> 1.5ml i 2ml</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każda z zamrażarek musi posiadać możliwość podłączenia do zewnętrznego systemu alarmowego. </w:t>
      </w:r>
    </w:p>
    <w:p w:rsidR="00D06405" w:rsidRDefault="00D06405" w:rsidP="00D06405">
      <w:pPr>
        <w:numPr>
          <w:ilvl w:val="0"/>
          <w:numId w:val="3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 xml:space="preserve">każda z zamrażarek ma być zasilana prądem zmiennym: 230V/50Hz, średnie zużycie mocy: maksymalnie 550W (13,2 kWh/dzień). </w:t>
      </w:r>
    </w:p>
    <w:p w:rsidR="00D06405" w:rsidRDefault="00D06405" w:rsidP="00D06405">
      <w:pPr>
        <w:spacing w:after="0" w:line="360" w:lineRule="auto"/>
        <w:jc w:val="both"/>
        <w:rPr>
          <w:rFonts w:ascii="Times New Roman" w:eastAsia="Times New Roman" w:hAnsi="Times New Roman" w:cs="Times New Roman"/>
          <w:sz w:val="24"/>
          <w:szCs w:val="20"/>
          <w:lang w:eastAsia="pl-PL"/>
        </w:rPr>
      </w:pPr>
    </w:p>
    <w:p w:rsidR="00D06405" w:rsidRDefault="00D06405" w:rsidP="00D06405">
      <w:pPr>
        <w:autoSpaceDE w:val="0"/>
        <w:autoSpaceDN w:val="0"/>
        <w:adjustRightInd w:val="0"/>
        <w:spacing w:after="0" w:line="360" w:lineRule="auto"/>
        <w:jc w:val="both"/>
        <w:rPr>
          <w:rFonts w:ascii="Times New Roman" w:eastAsia="TimesNewRomanPSMT" w:hAnsi="Times New Roman" w:cs="Times New Roman"/>
          <w:sz w:val="20"/>
          <w:szCs w:val="20"/>
          <w:lang w:eastAsia="pl-PL"/>
        </w:rPr>
      </w:pPr>
    </w:p>
    <w:p w:rsidR="00D06405" w:rsidRDefault="00D06405" w:rsidP="00D06405">
      <w:pPr>
        <w:spacing w:after="0" w:line="24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sz w:val="20"/>
          <w:szCs w:val="20"/>
          <w:u w:val="single"/>
          <w:lang w:eastAsia="pl-PL"/>
        </w:rPr>
        <w:t>Do zakresu przedmiotu zamówienia należy także:</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dostawa, instalacja i uruchomienie  2 sztuk zamrażarek, w miejscu wskazanym w siedzibie Zamawiającego,</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b)udzielenie gwarancji 24 miesięcy od daty instalacji. </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c)nieograniczona konsultacja techniczna -  telefoniczna i mailowa (w tym pogwarancyjna) do upływu okresu żywotności urządzeń.</w:t>
      </w:r>
    </w:p>
    <w:p w:rsidR="00D06405" w:rsidRDefault="00D06405" w:rsidP="00D0640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d)instrukcja obsługi w języku polskim lub angielskim.</w:t>
      </w: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p>
    <w:p w:rsidR="00D06405" w:rsidRDefault="00D06405" w:rsidP="00D06405">
      <w:pPr>
        <w:tabs>
          <w:tab w:val="left" w:pos="567"/>
        </w:tabs>
        <w:spacing w:after="0" w:line="24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Dostarczony przedmiot zamówienia musi być fabrycznie nowy, tzn. nieużywany przed dniem dostawy </w:t>
      </w:r>
      <w:r>
        <w:rPr>
          <w:rFonts w:ascii="Times New Roman" w:eastAsia="Times New Roman" w:hAnsi="Times New Roman" w:cs="Times New Roman"/>
          <w:sz w:val="20"/>
          <w:szCs w:val="20"/>
          <w:lang w:eastAsia="pl-PL"/>
        </w:rPr>
        <w:br/>
        <w:t xml:space="preserve">z wyłączeniem używania niezbędnego dla przeprowadzenia testu jego poprawnej pracy. </w:t>
      </w:r>
    </w:p>
    <w:p w:rsidR="00D06405" w:rsidRDefault="00D06405" w:rsidP="00D06405">
      <w:pPr>
        <w:spacing w:after="0" w:line="240" w:lineRule="auto"/>
        <w:jc w:val="both"/>
        <w:rPr>
          <w:rFonts w:ascii="Times New Roman" w:eastAsia="Times New Roman" w:hAnsi="Times New Roman" w:cs="Times New Roman"/>
          <w:sz w:val="20"/>
          <w:szCs w:val="20"/>
          <w:highlight w:val="red"/>
          <w:lang w:eastAsia="pl-PL"/>
        </w:rPr>
      </w:pPr>
    </w:p>
    <w:p w:rsidR="00D06405" w:rsidRDefault="00D06405" w:rsidP="00D06405">
      <w:pPr>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360" w:lineRule="auto"/>
        <w:jc w:val="both"/>
        <w:rPr>
          <w:rFonts w:ascii="Times New Roman" w:eastAsia="Times New Roman" w:hAnsi="Times New Roman" w:cs="Times New Roman"/>
          <w:sz w:val="20"/>
          <w:szCs w:val="20"/>
          <w:lang w:eastAsia="pl-PL"/>
        </w:rPr>
      </w:pPr>
    </w:p>
    <w:p w:rsidR="00D06405" w:rsidRDefault="00D06405" w:rsidP="00D06405">
      <w:pPr>
        <w:spacing w:before="120"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 xml:space="preserve">Czas dostawy: </w:t>
      </w:r>
      <w:r>
        <w:rPr>
          <w:rFonts w:ascii="Times New Roman" w:eastAsia="Times New Roman" w:hAnsi="Times New Roman" w:cs="Times New Roman"/>
          <w:b/>
          <w:bCs/>
          <w:sz w:val="20"/>
          <w:szCs w:val="20"/>
          <w:lang w:eastAsia="pl-PL"/>
        </w:rPr>
        <w:t xml:space="preserve">do dnia: 15 grudnia 2010r. </w:t>
      </w:r>
    </w:p>
    <w:p w:rsidR="00D06405" w:rsidRDefault="00D06405" w:rsidP="00D06405">
      <w:pPr>
        <w:spacing w:after="0" w:line="240" w:lineRule="auto"/>
        <w:jc w:val="both"/>
        <w:rPr>
          <w:rFonts w:ascii="Times New Roman" w:eastAsia="Times New Roman" w:hAnsi="Times New Roman" w:cs="Times New Roman"/>
          <w:sz w:val="20"/>
          <w:szCs w:val="20"/>
          <w:lang w:eastAsia="pl-PL"/>
        </w:rPr>
      </w:pPr>
    </w:p>
    <w:p w:rsidR="00D06405" w:rsidRDefault="00D06405" w:rsidP="00D06405"/>
    <w:p w:rsidR="00654F32" w:rsidRDefault="00654F32"/>
    <w:sectPr w:rsidR="00654F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0E" w:rsidRDefault="006A610E" w:rsidP="006A610E">
      <w:pPr>
        <w:spacing w:after="0" w:line="240" w:lineRule="auto"/>
      </w:pPr>
      <w:r>
        <w:separator/>
      </w:r>
    </w:p>
  </w:endnote>
  <w:endnote w:type="continuationSeparator" w:id="0">
    <w:p w:rsidR="006A610E" w:rsidRDefault="006A610E" w:rsidP="006A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0E" w:rsidRDefault="006A610E" w:rsidP="006A610E">
      <w:pPr>
        <w:spacing w:after="0" w:line="240" w:lineRule="auto"/>
      </w:pPr>
      <w:r>
        <w:separator/>
      </w:r>
    </w:p>
  </w:footnote>
  <w:footnote w:type="continuationSeparator" w:id="0">
    <w:p w:rsidR="006A610E" w:rsidRDefault="006A610E" w:rsidP="006A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0E" w:rsidRDefault="006A610E">
    <w:pPr>
      <w:pStyle w:val="Nagwek"/>
    </w:pPr>
    <w:r>
      <w:rPr>
        <w:b/>
        <w:bCs/>
        <w:noProof/>
      </w:rPr>
      <w:drawing>
        <wp:inline distT="0" distB="0" distL="0" distR="0" wp14:anchorId="6804F370" wp14:editId="20FBFEF5">
          <wp:extent cx="5759450" cy="782320"/>
          <wp:effectExtent l="0" t="0" r="0" b="0"/>
          <wp:docPr id="3" name="Obraz 3" descr="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2320"/>
                  </a:xfrm>
                  <a:prstGeom prst="rect">
                    <a:avLst/>
                  </a:prstGeom>
                  <a:noFill/>
                  <a:ln>
                    <a:noFill/>
                  </a:ln>
                </pic:spPr>
              </pic:pic>
            </a:graphicData>
          </a:graphic>
        </wp:inline>
      </w:drawing>
    </w:r>
  </w:p>
  <w:p w:rsidR="006A610E" w:rsidRDefault="006A610E" w:rsidP="006A610E">
    <w:pPr>
      <w:pStyle w:val="Nagwek"/>
      <w:spacing w:before="0" w:line="240" w:lineRule="auto"/>
      <w:jc w:val="both"/>
    </w:pPr>
    <w:r>
      <w:t xml:space="preserve">                                                                                            </w:t>
    </w:r>
    <w:r>
      <w:t xml:space="preserve">PN 267/10 </w:t>
    </w:r>
  </w:p>
  <w:p w:rsidR="006A610E" w:rsidRDefault="006A610E" w:rsidP="006A610E">
    <w:pPr>
      <w:pStyle w:val="Nagwek"/>
      <w:spacing w:before="0" w:line="240" w:lineRule="auto"/>
      <w:jc w:val="both"/>
    </w:pPr>
    <w:r>
      <w:t xml:space="preserve">                            </w:t>
    </w:r>
    <w:r>
      <w:t xml:space="preserve">                                </w:t>
    </w:r>
    <w:r>
      <w:t>Dostawa 2 sztuk zamrażarek niskotemperaturowych</w:t>
    </w:r>
    <w:r>
      <w:rPr>
        <w:rFonts w:ascii="Times New Roman" w:hAnsi="Times New Roman" w:cs="Times New Roman"/>
      </w:rPr>
      <w:t>-80°C</w:t>
    </w:r>
  </w:p>
  <w:p w:rsidR="006A610E" w:rsidRDefault="006A610E" w:rsidP="006A610E">
    <w:pPr>
      <w:pStyle w:val="Nagwek"/>
    </w:pPr>
    <w: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2">
    <w:nsid w:val="04C64B81"/>
    <w:multiLevelType w:val="hybridMultilevel"/>
    <w:tmpl w:val="782A5CC6"/>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4">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3891165"/>
    <w:multiLevelType w:val="hybridMultilevel"/>
    <w:tmpl w:val="53C28CC0"/>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9B5CEA"/>
    <w:multiLevelType w:val="hybridMultilevel"/>
    <w:tmpl w:val="4B16F3B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D5D1F23"/>
    <w:multiLevelType w:val="hybridMultilevel"/>
    <w:tmpl w:val="5DAE384C"/>
    <w:lvl w:ilvl="0" w:tplc="BD96A3E0">
      <w:start w:val="1"/>
      <w:numFmt w:val="bullet"/>
      <w:lvlText w:val="-"/>
      <w:lvlJc w:val="left"/>
      <w:pPr>
        <w:tabs>
          <w:tab w:val="num" w:pos="717"/>
        </w:tabs>
        <w:ind w:left="717" w:hanging="360"/>
      </w:pPr>
      <w:rPr>
        <w:rFonts w:ascii="Tahoma" w:hAnsi="Tahoma"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1F0A06BE"/>
    <w:multiLevelType w:val="multilevel"/>
    <w:tmpl w:val="5F9C7E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2">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4">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C3D24FA"/>
    <w:multiLevelType w:val="hybridMultilevel"/>
    <w:tmpl w:val="13A036F4"/>
    <w:lvl w:ilvl="0" w:tplc="FFFFFFFF">
      <w:start w:val="3"/>
      <w:numFmt w:val="decimal"/>
      <w:lvlText w:val="%1."/>
      <w:lvlJc w:val="left"/>
      <w:pPr>
        <w:tabs>
          <w:tab w:val="num" w:pos="360"/>
        </w:tabs>
        <w:ind w:left="360" w:hanging="360"/>
      </w:pPr>
    </w:lvl>
    <w:lvl w:ilvl="1" w:tplc="5BCAB5F0">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3ED065E1"/>
    <w:multiLevelType w:val="hybridMultilevel"/>
    <w:tmpl w:val="51349198"/>
    <w:lvl w:ilvl="0" w:tplc="FFBEAD6A">
      <w:start w:val="2"/>
      <w:numFmt w:val="decimal"/>
      <w:lvlText w:val="%1."/>
      <w:lvlJc w:val="left"/>
      <w:pPr>
        <w:tabs>
          <w:tab w:val="num" w:pos="2340"/>
        </w:tabs>
        <w:ind w:left="2340" w:hanging="360"/>
      </w:pPr>
      <w:rPr>
        <w:rFonts w:ascii="Times New Roman" w:hAnsi="Times New Roman" w:cs="Times New Roman" w:hint="default"/>
        <w:sz w:val="20"/>
      </w:rPr>
    </w:lvl>
    <w:lvl w:ilvl="1" w:tplc="A7B8C03C">
      <w:start w:val="2"/>
      <w:numFmt w:val="decimal"/>
      <w:lvlText w:val="%2."/>
      <w:lvlJc w:val="left"/>
      <w:pPr>
        <w:tabs>
          <w:tab w:val="num" w:pos="1440"/>
        </w:tabs>
        <w:ind w:left="1440" w:hanging="360"/>
      </w:pPr>
      <w:rPr>
        <w:rFonts w:ascii="Times New Roman" w:hAnsi="Times New Roman" w:cs="Times New Roman" w:hint="default"/>
        <w:sz w:val="20"/>
      </w:rPr>
    </w:lvl>
    <w:lvl w:ilvl="2" w:tplc="3F56115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01B7C2B"/>
    <w:multiLevelType w:val="multilevel"/>
    <w:tmpl w:val="A3F2F488"/>
    <w:lvl w:ilvl="0">
      <w:start w:val="6"/>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523F0204"/>
    <w:multiLevelType w:val="multilevel"/>
    <w:tmpl w:val="337A2790"/>
    <w:name w:val="WW8Num32222222222223"/>
    <w:lvl w:ilvl="0">
      <w:start w:val="1"/>
      <w:numFmt w:val="lowerLetter"/>
      <w:lvlText w:val="%1)"/>
      <w:lvlJc w:val="left"/>
      <w:pPr>
        <w:tabs>
          <w:tab w:val="num" w:pos="720"/>
        </w:tabs>
        <w:ind w:left="720" w:hanging="360"/>
      </w:pPr>
      <w:rPr>
        <w:strike w:val="0"/>
        <w:dstrike w:val="0"/>
        <w:u w:val="none"/>
        <w:effect w:val="none"/>
      </w:rPr>
    </w:lvl>
    <w:lvl w:ilvl="1">
      <w:start w:val="1"/>
      <w:numFmt w:val="lowerLetter"/>
      <w:lvlText w:val="%2."/>
      <w:lvlJc w:val="left"/>
      <w:pPr>
        <w:tabs>
          <w:tab w:val="num" w:pos="720"/>
        </w:tabs>
        <w:ind w:left="36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B335EA"/>
    <w:multiLevelType w:val="hybridMultilevel"/>
    <w:tmpl w:val="3BC6633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24">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5">
    <w:nsid w:val="6573280B"/>
    <w:multiLevelType w:val="hybridMultilevel"/>
    <w:tmpl w:val="1E60D31A"/>
    <w:lvl w:ilvl="0" w:tplc="0415000F">
      <w:start w:val="2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64E01FB"/>
    <w:multiLevelType w:val="hybridMultilevel"/>
    <w:tmpl w:val="99CE118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5732158"/>
    <w:multiLevelType w:val="hybridMultilevel"/>
    <w:tmpl w:val="6CE8A1AA"/>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nsid w:val="789C3DBE"/>
    <w:multiLevelType w:val="hybridMultilevel"/>
    <w:tmpl w:val="BE900D36"/>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32">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7"/>
  </w:num>
  <w:num w:numId="2">
    <w:abstractNumId w:val="6"/>
  </w:num>
  <w:num w:numId="3">
    <w:abstractNumId w:val="11"/>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0"/>
    </w:lvlOverride>
    <w:lvlOverride w:ilvl="1"/>
    <w:lvlOverride w:ilvl="2"/>
    <w:lvlOverride w:ilvl="3"/>
    <w:lvlOverride w:ilvl="4"/>
    <w:lvlOverride w:ilvl="5"/>
    <w:lvlOverride w:ilvl="6"/>
    <w:lvlOverride w:ilvl="7"/>
    <w:lvlOverride w:ilvl="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num>
  <w:num w:numId="2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8"/>
  </w:num>
  <w:num w:numId="26">
    <w:abstractNumId w:val="14"/>
    <w:lvlOverride w:ilvl="0">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93"/>
    <w:rsid w:val="001B7690"/>
    <w:rsid w:val="002C5790"/>
    <w:rsid w:val="003759EF"/>
    <w:rsid w:val="004F470E"/>
    <w:rsid w:val="00654F32"/>
    <w:rsid w:val="006A610E"/>
    <w:rsid w:val="00762846"/>
    <w:rsid w:val="00833593"/>
    <w:rsid w:val="00D06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405"/>
  </w:style>
  <w:style w:type="paragraph" w:styleId="Nagwek1">
    <w:name w:val="heading 1"/>
    <w:basedOn w:val="Normalny"/>
    <w:next w:val="Normalny"/>
    <w:link w:val="Nagwek1Znak"/>
    <w:qFormat/>
    <w:rsid w:val="00D06405"/>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semiHidden/>
    <w:unhideWhenUsed/>
    <w:qFormat/>
    <w:rsid w:val="00D06405"/>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semiHidden/>
    <w:unhideWhenUsed/>
    <w:qFormat/>
    <w:rsid w:val="00D06405"/>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semiHidden/>
    <w:unhideWhenUsed/>
    <w:qFormat/>
    <w:rsid w:val="00D06405"/>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semiHidden/>
    <w:unhideWhenUsed/>
    <w:qFormat/>
    <w:rsid w:val="00D06405"/>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semiHidden/>
    <w:unhideWhenUsed/>
    <w:qFormat/>
    <w:rsid w:val="00D06405"/>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semiHidden/>
    <w:unhideWhenUsed/>
    <w:qFormat/>
    <w:rsid w:val="00D06405"/>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semiHidden/>
    <w:unhideWhenUsed/>
    <w:qFormat/>
    <w:rsid w:val="00D06405"/>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semiHidden/>
    <w:unhideWhenUsed/>
    <w:qFormat/>
    <w:rsid w:val="00D06405"/>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6405"/>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D06405"/>
    <w:rPr>
      <w:rFonts w:ascii="Tahoma" w:eastAsia="Times New Roman" w:hAnsi="Tahoma" w:cs="Tahoma"/>
      <w:b/>
      <w:lang w:eastAsia="pl-PL"/>
    </w:rPr>
  </w:style>
  <w:style w:type="character" w:customStyle="1" w:styleId="Nagwek3Znak">
    <w:name w:val="Nagłówek 3 Znak"/>
    <w:basedOn w:val="Domylnaczcionkaakapitu"/>
    <w:link w:val="Nagwek3"/>
    <w:semiHidden/>
    <w:rsid w:val="00D06405"/>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D06405"/>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D0640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D06405"/>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D06405"/>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D06405"/>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D06405"/>
    <w:rPr>
      <w:rFonts w:ascii="Tahoma" w:eastAsia="Times New Roman" w:hAnsi="Tahoma" w:cs="Tahoma"/>
      <w:b/>
      <w:bCs/>
      <w:sz w:val="28"/>
      <w:szCs w:val="24"/>
      <w:lang w:eastAsia="pl-PL"/>
    </w:rPr>
  </w:style>
  <w:style w:type="character" w:styleId="Hipercze">
    <w:name w:val="Hyperlink"/>
    <w:semiHidden/>
    <w:unhideWhenUsed/>
    <w:rsid w:val="00D06405"/>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D06405"/>
    <w:rPr>
      <w:color w:val="800080" w:themeColor="followedHyperlink"/>
      <w:u w:val="single"/>
    </w:rPr>
  </w:style>
  <w:style w:type="paragraph" w:styleId="HTML-wstpniesformatowany">
    <w:name w:val="HTML Preformatted"/>
    <w:basedOn w:val="Normalny"/>
    <w:link w:val="HTML-wstpniesformatowanyZnak"/>
    <w:semiHidden/>
    <w:unhideWhenUsed/>
    <w:rsid w:val="00D0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D06405"/>
    <w:rPr>
      <w:rFonts w:ascii="Courier New" w:eastAsia="Times New Roman" w:hAnsi="Courier New" w:cs="Courier New"/>
      <w:sz w:val="20"/>
      <w:szCs w:val="20"/>
      <w:lang w:eastAsia="pl-PL"/>
    </w:rPr>
  </w:style>
  <w:style w:type="character" w:styleId="Pogrubienie">
    <w:name w:val="Strong"/>
    <w:qFormat/>
    <w:rsid w:val="00D06405"/>
    <w:rPr>
      <w:rFonts w:ascii="Times New Roman" w:hAnsi="Times New Roman" w:cs="Times New Roman" w:hint="default"/>
      <w:b/>
      <w:bCs/>
    </w:rPr>
  </w:style>
  <w:style w:type="paragraph" w:styleId="Spistreci1">
    <w:name w:val="toc 1"/>
    <w:basedOn w:val="Normalny"/>
    <w:next w:val="Normalny"/>
    <w:autoRedefine/>
    <w:semiHidden/>
    <w:unhideWhenUsed/>
    <w:rsid w:val="00D06405"/>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unhideWhenUsed/>
    <w:rsid w:val="00D06405"/>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unhideWhenUsed/>
    <w:rsid w:val="00D06405"/>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unhideWhenUsed/>
    <w:rsid w:val="00D06405"/>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unhideWhenUsed/>
    <w:rsid w:val="00D06405"/>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unhideWhenUsed/>
    <w:rsid w:val="00D06405"/>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unhideWhenUsed/>
    <w:rsid w:val="00D06405"/>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unhideWhenUsed/>
    <w:rsid w:val="00D06405"/>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unhideWhenUsed/>
    <w:rsid w:val="00D06405"/>
    <w:pPr>
      <w:spacing w:before="120" w:after="0" w:line="360" w:lineRule="auto"/>
      <w:ind w:left="1400"/>
      <w:jc w:val="both"/>
    </w:pPr>
    <w:rPr>
      <w:rFonts w:ascii="Tahoma" w:eastAsia="Times New Roman" w:hAnsi="Tahoma" w:cs="Tahoma"/>
      <w:sz w:val="20"/>
      <w:szCs w:val="24"/>
      <w:lang w:eastAsia="pl-PL"/>
    </w:rPr>
  </w:style>
  <w:style w:type="paragraph" w:styleId="Tekstkomentarza">
    <w:name w:val="annotation text"/>
    <w:basedOn w:val="Normalny"/>
    <w:link w:val="TekstkomentarzaZnak"/>
    <w:semiHidden/>
    <w:unhideWhenUsed/>
    <w:rsid w:val="00D06405"/>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D06405"/>
    <w:rPr>
      <w:rFonts w:ascii="Tahoma" w:eastAsia="Times New Roman" w:hAnsi="Tahoma" w:cs="Tahoma"/>
      <w:sz w:val="20"/>
      <w:szCs w:val="20"/>
      <w:lang w:eastAsia="pl-PL"/>
    </w:rPr>
  </w:style>
  <w:style w:type="paragraph" w:styleId="Nagwek">
    <w:name w:val="header"/>
    <w:basedOn w:val="Normalny"/>
    <w:link w:val="NagwekZnak"/>
    <w:unhideWhenUsed/>
    <w:rsid w:val="00D06405"/>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D06405"/>
    <w:rPr>
      <w:rFonts w:ascii="Tahoma" w:eastAsia="Times New Roman" w:hAnsi="Tahoma" w:cs="Tahoma"/>
      <w:sz w:val="20"/>
      <w:szCs w:val="20"/>
      <w:lang w:eastAsia="pl-PL"/>
    </w:rPr>
  </w:style>
  <w:style w:type="paragraph" w:styleId="Stopka">
    <w:name w:val="footer"/>
    <w:basedOn w:val="Normalny"/>
    <w:link w:val="StopkaZnak"/>
    <w:unhideWhenUsed/>
    <w:rsid w:val="00D06405"/>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rsid w:val="00D0640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D06405"/>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D06405"/>
    <w:rPr>
      <w:rFonts w:ascii="Tahoma" w:eastAsia="Times New Roman" w:hAnsi="Tahoma" w:cs="Tahoma"/>
      <w:sz w:val="20"/>
      <w:szCs w:val="20"/>
      <w:lang w:eastAsia="pl-PL"/>
    </w:rPr>
  </w:style>
  <w:style w:type="paragraph" w:styleId="Lista">
    <w:name w:val="List"/>
    <w:basedOn w:val="Normalny"/>
    <w:semiHidden/>
    <w:unhideWhenUsed/>
    <w:rsid w:val="00D06405"/>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D06405"/>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D0640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D06405"/>
    <w:pPr>
      <w:spacing w:after="0" w:line="240" w:lineRule="auto"/>
      <w:jc w:val="both"/>
    </w:pPr>
    <w:rPr>
      <w:b/>
      <w:bCs/>
      <w:sz w:val="28"/>
      <w:szCs w:val="24"/>
    </w:rPr>
  </w:style>
  <w:style w:type="character" w:customStyle="1" w:styleId="TekstpodstawowyZnak">
    <w:name w:val="Tekst podstawowy Znak"/>
    <w:basedOn w:val="Domylnaczcionkaakapitu"/>
    <w:link w:val="Tekstpodstawowy"/>
    <w:semiHidden/>
    <w:rsid w:val="00D06405"/>
    <w:rPr>
      <w:b/>
      <w:bCs/>
      <w:sz w:val="28"/>
      <w:szCs w:val="24"/>
    </w:rPr>
  </w:style>
  <w:style w:type="paragraph" w:styleId="Tekstpodstawowywcity">
    <w:name w:val="Body Text Indent"/>
    <w:basedOn w:val="Normalny"/>
    <w:link w:val="TekstpodstawowywcityZnak"/>
    <w:semiHidden/>
    <w:unhideWhenUsed/>
    <w:rsid w:val="00D06405"/>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D06405"/>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D06405"/>
    <w:pPr>
      <w:spacing w:after="120" w:line="480" w:lineRule="auto"/>
    </w:pPr>
  </w:style>
  <w:style w:type="character" w:customStyle="1" w:styleId="Tekstpodstawowy2Znak">
    <w:name w:val="Tekst podstawowy 2 Znak"/>
    <w:basedOn w:val="Domylnaczcionkaakapitu"/>
    <w:link w:val="Tekstpodstawowy2"/>
    <w:semiHidden/>
    <w:rsid w:val="00D06405"/>
  </w:style>
  <w:style w:type="paragraph" w:styleId="Tekstpodstawowy3">
    <w:name w:val="Body Text 3"/>
    <w:basedOn w:val="Normalny"/>
    <w:link w:val="Tekstpodstawowy3Znak"/>
    <w:semiHidden/>
    <w:unhideWhenUsed/>
    <w:rsid w:val="00D06405"/>
    <w:pPr>
      <w:spacing w:after="0" w:line="360" w:lineRule="auto"/>
      <w:jc w:val="both"/>
    </w:pPr>
    <w:rPr>
      <w:rFonts w:ascii="Arial" w:hAnsi="Arial" w:cs="Arial"/>
    </w:rPr>
  </w:style>
  <w:style w:type="character" w:customStyle="1" w:styleId="Tekstpodstawowy3Znak">
    <w:name w:val="Tekst podstawowy 3 Znak"/>
    <w:basedOn w:val="Domylnaczcionkaakapitu"/>
    <w:link w:val="Tekstpodstawowy3"/>
    <w:semiHidden/>
    <w:rsid w:val="00D06405"/>
    <w:rPr>
      <w:rFonts w:ascii="Arial" w:hAnsi="Arial" w:cs="Arial"/>
    </w:rPr>
  </w:style>
  <w:style w:type="paragraph" w:styleId="Tekstpodstawowywcity2">
    <w:name w:val="Body Text Indent 2"/>
    <w:basedOn w:val="Normalny"/>
    <w:link w:val="Tekstpodstawowywcity2Znak"/>
    <w:semiHidden/>
    <w:unhideWhenUsed/>
    <w:rsid w:val="00D06405"/>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D0640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D06405"/>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D06405"/>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D06405"/>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D06405"/>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D06405"/>
    <w:rPr>
      <w:b/>
      <w:bCs/>
    </w:rPr>
  </w:style>
  <w:style w:type="character" w:customStyle="1" w:styleId="TematkomentarzaZnak">
    <w:name w:val="Temat komentarza Znak"/>
    <w:basedOn w:val="TekstkomentarzaZnak"/>
    <w:link w:val="Tematkomentarza"/>
    <w:semiHidden/>
    <w:rsid w:val="00D06405"/>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D06405"/>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D06405"/>
    <w:rPr>
      <w:rFonts w:ascii="Tahoma" w:eastAsia="Times New Roman" w:hAnsi="Tahoma" w:cs="Courier New"/>
      <w:sz w:val="16"/>
      <w:szCs w:val="16"/>
      <w:lang w:eastAsia="pl-PL"/>
    </w:rPr>
  </w:style>
  <w:style w:type="paragraph" w:styleId="Akapitzlist">
    <w:name w:val="List Paragraph"/>
    <w:basedOn w:val="Normalny"/>
    <w:qFormat/>
    <w:rsid w:val="00D06405"/>
    <w:pPr>
      <w:ind w:left="720"/>
      <w:contextualSpacing/>
    </w:pPr>
    <w:rPr>
      <w:rFonts w:ascii="Calibri" w:eastAsia="Calibri" w:hAnsi="Calibri" w:cs="Times New Roman"/>
    </w:rPr>
  </w:style>
  <w:style w:type="paragraph" w:customStyle="1" w:styleId="TytuSIWZ">
    <w:name w:val="Tytuł SIWZ"/>
    <w:rsid w:val="00D0640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D06405"/>
    <w:pPr>
      <w:numPr>
        <w:numId w:val="0"/>
      </w:numPr>
      <w:ind w:left="720" w:hanging="360"/>
    </w:pPr>
    <w:rPr>
      <w:bCs/>
    </w:rPr>
  </w:style>
  <w:style w:type="paragraph" w:customStyle="1" w:styleId="Poprawka1">
    <w:name w:val="Poprawka1"/>
    <w:semiHidden/>
    <w:rsid w:val="00D06405"/>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D06405"/>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rsid w:val="00D06405"/>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rsid w:val="00D06405"/>
    <w:pPr>
      <w:ind w:left="1080" w:hanging="360"/>
    </w:pPr>
  </w:style>
  <w:style w:type="paragraph" w:customStyle="1" w:styleId="Wypunktowanie-umowa">
    <w:name w:val="Wypunktowanie-umowa"/>
    <w:basedOn w:val="Normalny-1"/>
    <w:rsid w:val="00D06405"/>
    <w:pPr>
      <w:tabs>
        <w:tab w:val="num" w:pos="1515"/>
      </w:tabs>
      <w:ind w:left="1515" w:hanging="360"/>
    </w:pPr>
  </w:style>
  <w:style w:type="paragraph" w:customStyle="1" w:styleId="Wypunktowanie-tabela">
    <w:name w:val="Wypunktowanie-tabela"/>
    <w:basedOn w:val="Normalny"/>
    <w:rsid w:val="00D06405"/>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rsid w:val="00D06405"/>
    <w:pPr>
      <w:spacing w:after="120" w:line="240" w:lineRule="auto"/>
      <w:ind w:left="720" w:hanging="360"/>
    </w:pPr>
  </w:style>
  <w:style w:type="paragraph" w:customStyle="1" w:styleId="PodtytuSIWZ">
    <w:name w:val="Podtytuł SIWZ"/>
    <w:basedOn w:val="TytuSIWZ"/>
    <w:rsid w:val="00D06405"/>
    <w:pPr>
      <w:spacing w:before="320" w:after="320"/>
    </w:pPr>
    <w:rPr>
      <w:rFonts w:cs="Times New Roman"/>
      <w:bCs/>
      <w:sz w:val="18"/>
      <w:szCs w:val="20"/>
    </w:rPr>
  </w:style>
  <w:style w:type="paragraph" w:customStyle="1" w:styleId="TytuSIWZ-Zamawiajcy">
    <w:name w:val="Tytuł SIWZ - Zamawiający"/>
    <w:basedOn w:val="PodtytuSIWZ"/>
    <w:rsid w:val="00D06405"/>
    <w:pPr>
      <w:spacing w:before="0" w:after="0"/>
      <w:jc w:val="left"/>
    </w:pPr>
    <w:rPr>
      <w:sz w:val="20"/>
    </w:rPr>
  </w:style>
  <w:style w:type="paragraph" w:customStyle="1" w:styleId="Wyliczenie-elementyzestawu">
    <w:name w:val="Wyliczenie - elementy zestawu"/>
    <w:basedOn w:val="Normalny"/>
    <w:rsid w:val="00D06405"/>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D06405"/>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rsid w:val="00D06405"/>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D06405"/>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D06405"/>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D06405"/>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D06405"/>
    <w:pPr>
      <w:numPr>
        <w:numId w:val="4"/>
      </w:numPr>
    </w:pPr>
  </w:style>
  <w:style w:type="paragraph" w:customStyle="1" w:styleId="Nagwek-zacznikdooferty">
    <w:name w:val="Nagłówek - załącznik do oferty"/>
    <w:basedOn w:val="Nagwekbeznumeru-akapit"/>
    <w:rsid w:val="00D06405"/>
  </w:style>
  <w:style w:type="paragraph" w:customStyle="1" w:styleId="Paragraf">
    <w:name w:val="Paragraf"/>
    <w:basedOn w:val="Normalny"/>
    <w:rsid w:val="00D06405"/>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D06405"/>
    <w:pPr>
      <w:spacing w:before="240" w:after="240"/>
      <w:jc w:val="center"/>
    </w:pPr>
  </w:style>
  <w:style w:type="paragraph" w:customStyle="1" w:styleId="Normalnybezodstpwmay-tabelapodmiotw">
    <w:name w:val="Normalny bez odstępów mały - tabela podmiotów"/>
    <w:basedOn w:val="Normalnybezodstpwtabela"/>
    <w:rsid w:val="00D06405"/>
    <w:rPr>
      <w:sz w:val="14"/>
      <w:szCs w:val="14"/>
    </w:rPr>
  </w:style>
  <w:style w:type="paragraph" w:customStyle="1" w:styleId="pkt1">
    <w:name w:val="pkt1"/>
    <w:basedOn w:val="Normalny"/>
    <w:rsid w:val="00D06405"/>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rsid w:val="00D06405"/>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D06405"/>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Tekstpodstawowy21">
    <w:name w:val="Tekst podstawowy 21"/>
    <w:basedOn w:val="Normalny"/>
    <w:rsid w:val="00D06405"/>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D0640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D06405"/>
    <w:pPr>
      <w:suppressAutoHyphens/>
      <w:spacing w:after="0" w:line="360" w:lineRule="auto"/>
      <w:jc w:val="both"/>
    </w:pPr>
    <w:rPr>
      <w:rFonts w:ascii="Arial" w:eastAsia="Times New Roman" w:hAnsi="Arial" w:cs="Arial"/>
      <w:sz w:val="20"/>
      <w:szCs w:val="20"/>
      <w:lang w:eastAsia="ar-SA"/>
    </w:rPr>
  </w:style>
  <w:style w:type="character" w:styleId="Odwoaniedokomentarza">
    <w:name w:val="annotation reference"/>
    <w:semiHidden/>
    <w:unhideWhenUsed/>
    <w:rsid w:val="00D06405"/>
    <w:rPr>
      <w:rFonts w:ascii="Times New Roman" w:hAnsi="Times New Roman" w:cs="Times New Roman" w:hint="default"/>
      <w:sz w:val="16"/>
      <w:szCs w:val="16"/>
    </w:rPr>
  </w:style>
  <w:style w:type="character" w:styleId="Odwoanieprzypisukocowego">
    <w:name w:val="endnote reference"/>
    <w:semiHidden/>
    <w:unhideWhenUsed/>
    <w:rsid w:val="00D06405"/>
    <w:rPr>
      <w:vertAlign w:val="superscript"/>
    </w:rPr>
  </w:style>
  <w:style w:type="character" w:customStyle="1" w:styleId="ZnakZnak">
    <w:name w:val="Znak Znak"/>
    <w:locked/>
    <w:rsid w:val="00D06405"/>
    <w:rPr>
      <w:rFonts w:ascii="Tahoma" w:hAnsi="Tahoma" w:cs="Tahoma" w:hint="default"/>
      <w:lang w:val="pl-PL" w:eastAsia="pl-PL" w:bidi="ar-SA"/>
    </w:rPr>
  </w:style>
  <w:style w:type="character" w:customStyle="1" w:styleId="Wyliczenie-1Znak">
    <w:name w:val="Wyliczenie-1 Znak"/>
    <w:locked/>
    <w:rsid w:val="00D06405"/>
    <w:rPr>
      <w:rFonts w:ascii="Tahoma" w:hAnsi="Tahoma" w:cs="Tahoma" w:hint="default"/>
      <w:lang w:val="pl-PL" w:eastAsia="pl-PL" w:bidi="ar-SA"/>
    </w:rPr>
  </w:style>
  <w:style w:type="character" w:customStyle="1" w:styleId="Normalny-1Znak">
    <w:name w:val="Normalny-1 Znak"/>
    <w:locked/>
    <w:rsid w:val="00D06405"/>
    <w:rPr>
      <w:rFonts w:ascii="Tahoma" w:hAnsi="Tahoma" w:cs="Tahoma" w:hint="default"/>
      <w:bCs/>
      <w:lang w:val="pl-PL" w:eastAsia="pl-PL" w:bidi="ar-SA"/>
    </w:rPr>
  </w:style>
  <w:style w:type="character" w:customStyle="1" w:styleId="Tekstzastpczy1">
    <w:name w:val="Tekst zastępczy1"/>
    <w:semiHidden/>
    <w:rsid w:val="00D06405"/>
    <w:rPr>
      <w:rFonts w:ascii="Times New Roman" w:hAnsi="Times New Roman" w:cs="Times New Roman" w:hint="default"/>
      <w:color w:val="808080"/>
    </w:rPr>
  </w:style>
  <w:style w:type="character" w:customStyle="1" w:styleId="Wyliczenie-2Znak">
    <w:name w:val="Wyliczenie-2 Znak"/>
    <w:basedOn w:val="Normalny-1Znak"/>
    <w:locked/>
    <w:rsid w:val="00D06405"/>
    <w:rPr>
      <w:rFonts w:ascii="Tahoma" w:hAnsi="Tahoma" w:cs="Tahoma" w:hint="default"/>
      <w:bCs/>
      <w:lang w:val="pl-PL" w:eastAsia="pl-PL" w:bidi="ar-SA"/>
    </w:rPr>
  </w:style>
  <w:style w:type="character" w:customStyle="1" w:styleId="Nagwekbeznumeru">
    <w:name w:val="Nagłówek bez numeru"/>
    <w:rsid w:val="00D06405"/>
    <w:rPr>
      <w:rFonts w:ascii="Times New Roman" w:hAnsi="Times New Roman" w:cs="Times New Roman" w:hint="default"/>
      <w:b/>
      <w:bCs/>
      <w:sz w:val="22"/>
    </w:rPr>
  </w:style>
  <w:style w:type="character" w:customStyle="1" w:styleId="TekstpodstawowyZnak1">
    <w:name w:val="Tekst podstawowy Znak1"/>
    <w:basedOn w:val="Domylnaczcionkaakapitu"/>
    <w:semiHidden/>
    <w:rsid w:val="00D06405"/>
  </w:style>
  <w:style w:type="character" w:customStyle="1" w:styleId="Tekstpodstawowy3Znak1">
    <w:name w:val="Tekst podstawowy 3 Znak1"/>
    <w:basedOn w:val="Domylnaczcionkaakapitu"/>
    <w:semiHidden/>
    <w:rsid w:val="00D06405"/>
    <w:rPr>
      <w:sz w:val="16"/>
      <w:szCs w:val="16"/>
    </w:rPr>
  </w:style>
  <w:style w:type="character" w:customStyle="1" w:styleId="WW8Num59z0">
    <w:name w:val="WW8Num59z0"/>
    <w:rsid w:val="00D0640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D06405"/>
    <w:rPr>
      <w:rFonts w:ascii="Verdana" w:hAnsi="Verdana" w:hint="default"/>
      <w:color w:val="0000FF"/>
      <w:sz w:val="12"/>
      <w:szCs w:val="12"/>
    </w:rPr>
  </w:style>
  <w:style w:type="character" w:customStyle="1" w:styleId="Tekstpodstawowy2Znak1">
    <w:name w:val="Tekst podstawowy 2 Znak1"/>
    <w:basedOn w:val="Domylnaczcionkaakapitu"/>
    <w:semiHidden/>
    <w:rsid w:val="00D06405"/>
  </w:style>
  <w:style w:type="character" w:customStyle="1" w:styleId="publmpoztext">
    <w:name w:val="publ_mpoz_text"/>
    <w:basedOn w:val="Domylnaczcionkaakapitu"/>
    <w:rsid w:val="00D06405"/>
  </w:style>
  <w:style w:type="character" w:customStyle="1" w:styleId="c41">
    <w:name w:val="c41"/>
    <w:rsid w:val="00D0640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D06405"/>
  </w:style>
  <w:style w:type="character" w:customStyle="1" w:styleId="text">
    <w:name w:val="text"/>
    <w:basedOn w:val="Domylnaczcionkaakapitu"/>
    <w:rsid w:val="00D06405"/>
  </w:style>
  <w:style w:type="paragraph" w:customStyle="1" w:styleId="Wyliczenieabcwtekcie1">
    <w:name w:val="Wyliczenie abc w tekście (1"/>
    <w:aliases w:val="5 linii)"/>
    <w:basedOn w:val="Wyliczenie-abc"/>
    <w:rsid w:val="00D06405"/>
    <w:pPr>
      <w:spacing w:line="360" w:lineRule="auto"/>
    </w:pPr>
    <w:rPr>
      <w:rFonts w:cs="Times New Roman"/>
    </w:rPr>
  </w:style>
  <w:style w:type="paragraph" w:customStyle="1" w:styleId="Wyliczenie123wtekcie">
    <w:name w:val="Wyliczenie 123 w tekście"/>
    <w:basedOn w:val="Wyliczenieabcwtekcie1"/>
    <w:rsid w:val="00D06405"/>
    <w:pPr>
      <w:ind w:left="0" w:firstLine="0"/>
    </w:pPr>
  </w:style>
  <w:style w:type="paragraph" w:customStyle="1" w:styleId="Wyliczenie123wumowie">
    <w:name w:val="Wyliczenie 123 w umowie"/>
    <w:basedOn w:val="Wyliczenie123wtekcie"/>
    <w:rsid w:val="00D06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405"/>
  </w:style>
  <w:style w:type="paragraph" w:styleId="Nagwek1">
    <w:name w:val="heading 1"/>
    <w:basedOn w:val="Normalny"/>
    <w:next w:val="Normalny"/>
    <w:link w:val="Nagwek1Znak"/>
    <w:qFormat/>
    <w:rsid w:val="00D06405"/>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semiHidden/>
    <w:unhideWhenUsed/>
    <w:qFormat/>
    <w:rsid w:val="00D06405"/>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semiHidden/>
    <w:unhideWhenUsed/>
    <w:qFormat/>
    <w:rsid w:val="00D06405"/>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semiHidden/>
    <w:unhideWhenUsed/>
    <w:qFormat/>
    <w:rsid w:val="00D06405"/>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semiHidden/>
    <w:unhideWhenUsed/>
    <w:qFormat/>
    <w:rsid w:val="00D06405"/>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semiHidden/>
    <w:unhideWhenUsed/>
    <w:qFormat/>
    <w:rsid w:val="00D06405"/>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semiHidden/>
    <w:unhideWhenUsed/>
    <w:qFormat/>
    <w:rsid w:val="00D06405"/>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semiHidden/>
    <w:unhideWhenUsed/>
    <w:qFormat/>
    <w:rsid w:val="00D06405"/>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semiHidden/>
    <w:unhideWhenUsed/>
    <w:qFormat/>
    <w:rsid w:val="00D06405"/>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6405"/>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D06405"/>
    <w:rPr>
      <w:rFonts w:ascii="Tahoma" w:eastAsia="Times New Roman" w:hAnsi="Tahoma" w:cs="Tahoma"/>
      <w:b/>
      <w:lang w:eastAsia="pl-PL"/>
    </w:rPr>
  </w:style>
  <w:style w:type="character" w:customStyle="1" w:styleId="Nagwek3Znak">
    <w:name w:val="Nagłówek 3 Znak"/>
    <w:basedOn w:val="Domylnaczcionkaakapitu"/>
    <w:link w:val="Nagwek3"/>
    <w:semiHidden/>
    <w:rsid w:val="00D06405"/>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D06405"/>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D0640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D06405"/>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D06405"/>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D06405"/>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D06405"/>
    <w:rPr>
      <w:rFonts w:ascii="Tahoma" w:eastAsia="Times New Roman" w:hAnsi="Tahoma" w:cs="Tahoma"/>
      <w:b/>
      <w:bCs/>
      <w:sz w:val="28"/>
      <w:szCs w:val="24"/>
      <w:lang w:eastAsia="pl-PL"/>
    </w:rPr>
  </w:style>
  <w:style w:type="character" w:styleId="Hipercze">
    <w:name w:val="Hyperlink"/>
    <w:semiHidden/>
    <w:unhideWhenUsed/>
    <w:rsid w:val="00D06405"/>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D06405"/>
    <w:rPr>
      <w:color w:val="800080" w:themeColor="followedHyperlink"/>
      <w:u w:val="single"/>
    </w:rPr>
  </w:style>
  <w:style w:type="paragraph" w:styleId="HTML-wstpniesformatowany">
    <w:name w:val="HTML Preformatted"/>
    <w:basedOn w:val="Normalny"/>
    <w:link w:val="HTML-wstpniesformatowanyZnak"/>
    <w:semiHidden/>
    <w:unhideWhenUsed/>
    <w:rsid w:val="00D0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D06405"/>
    <w:rPr>
      <w:rFonts w:ascii="Courier New" w:eastAsia="Times New Roman" w:hAnsi="Courier New" w:cs="Courier New"/>
      <w:sz w:val="20"/>
      <w:szCs w:val="20"/>
      <w:lang w:eastAsia="pl-PL"/>
    </w:rPr>
  </w:style>
  <w:style w:type="character" w:styleId="Pogrubienie">
    <w:name w:val="Strong"/>
    <w:qFormat/>
    <w:rsid w:val="00D06405"/>
    <w:rPr>
      <w:rFonts w:ascii="Times New Roman" w:hAnsi="Times New Roman" w:cs="Times New Roman" w:hint="default"/>
      <w:b/>
      <w:bCs/>
    </w:rPr>
  </w:style>
  <w:style w:type="paragraph" w:styleId="Spistreci1">
    <w:name w:val="toc 1"/>
    <w:basedOn w:val="Normalny"/>
    <w:next w:val="Normalny"/>
    <w:autoRedefine/>
    <w:semiHidden/>
    <w:unhideWhenUsed/>
    <w:rsid w:val="00D06405"/>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unhideWhenUsed/>
    <w:rsid w:val="00D06405"/>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unhideWhenUsed/>
    <w:rsid w:val="00D06405"/>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unhideWhenUsed/>
    <w:rsid w:val="00D06405"/>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unhideWhenUsed/>
    <w:rsid w:val="00D06405"/>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unhideWhenUsed/>
    <w:rsid w:val="00D06405"/>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unhideWhenUsed/>
    <w:rsid w:val="00D06405"/>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unhideWhenUsed/>
    <w:rsid w:val="00D06405"/>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unhideWhenUsed/>
    <w:rsid w:val="00D06405"/>
    <w:pPr>
      <w:spacing w:before="120" w:after="0" w:line="360" w:lineRule="auto"/>
      <w:ind w:left="1400"/>
      <w:jc w:val="both"/>
    </w:pPr>
    <w:rPr>
      <w:rFonts w:ascii="Tahoma" w:eastAsia="Times New Roman" w:hAnsi="Tahoma" w:cs="Tahoma"/>
      <w:sz w:val="20"/>
      <w:szCs w:val="24"/>
      <w:lang w:eastAsia="pl-PL"/>
    </w:rPr>
  </w:style>
  <w:style w:type="paragraph" w:styleId="Tekstkomentarza">
    <w:name w:val="annotation text"/>
    <w:basedOn w:val="Normalny"/>
    <w:link w:val="TekstkomentarzaZnak"/>
    <w:semiHidden/>
    <w:unhideWhenUsed/>
    <w:rsid w:val="00D06405"/>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D06405"/>
    <w:rPr>
      <w:rFonts w:ascii="Tahoma" w:eastAsia="Times New Roman" w:hAnsi="Tahoma" w:cs="Tahoma"/>
      <w:sz w:val="20"/>
      <w:szCs w:val="20"/>
      <w:lang w:eastAsia="pl-PL"/>
    </w:rPr>
  </w:style>
  <w:style w:type="paragraph" w:styleId="Nagwek">
    <w:name w:val="header"/>
    <w:basedOn w:val="Normalny"/>
    <w:link w:val="NagwekZnak"/>
    <w:unhideWhenUsed/>
    <w:rsid w:val="00D06405"/>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D06405"/>
    <w:rPr>
      <w:rFonts w:ascii="Tahoma" w:eastAsia="Times New Roman" w:hAnsi="Tahoma" w:cs="Tahoma"/>
      <w:sz w:val="20"/>
      <w:szCs w:val="20"/>
      <w:lang w:eastAsia="pl-PL"/>
    </w:rPr>
  </w:style>
  <w:style w:type="paragraph" w:styleId="Stopka">
    <w:name w:val="footer"/>
    <w:basedOn w:val="Normalny"/>
    <w:link w:val="StopkaZnak"/>
    <w:unhideWhenUsed/>
    <w:rsid w:val="00D06405"/>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rsid w:val="00D0640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D06405"/>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D06405"/>
    <w:rPr>
      <w:rFonts w:ascii="Tahoma" w:eastAsia="Times New Roman" w:hAnsi="Tahoma" w:cs="Tahoma"/>
      <w:sz w:val="20"/>
      <w:szCs w:val="20"/>
      <w:lang w:eastAsia="pl-PL"/>
    </w:rPr>
  </w:style>
  <w:style w:type="paragraph" w:styleId="Lista">
    <w:name w:val="List"/>
    <w:basedOn w:val="Normalny"/>
    <w:semiHidden/>
    <w:unhideWhenUsed/>
    <w:rsid w:val="00D06405"/>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D06405"/>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D0640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D06405"/>
    <w:pPr>
      <w:spacing w:after="0" w:line="240" w:lineRule="auto"/>
      <w:jc w:val="both"/>
    </w:pPr>
    <w:rPr>
      <w:b/>
      <w:bCs/>
      <w:sz w:val="28"/>
      <w:szCs w:val="24"/>
    </w:rPr>
  </w:style>
  <w:style w:type="character" w:customStyle="1" w:styleId="TekstpodstawowyZnak">
    <w:name w:val="Tekst podstawowy Znak"/>
    <w:basedOn w:val="Domylnaczcionkaakapitu"/>
    <w:link w:val="Tekstpodstawowy"/>
    <w:semiHidden/>
    <w:rsid w:val="00D06405"/>
    <w:rPr>
      <w:b/>
      <w:bCs/>
      <w:sz w:val="28"/>
      <w:szCs w:val="24"/>
    </w:rPr>
  </w:style>
  <w:style w:type="paragraph" w:styleId="Tekstpodstawowywcity">
    <w:name w:val="Body Text Indent"/>
    <w:basedOn w:val="Normalny"/>
    <w:link w:val="TekstpodstawowywcityZnak"/>
    <w:semiHidden/>
    <w:unhideWhenUsed/>
    <w:rsid w:val="00D06405"/>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D06405"/>
    <w:rPr>
      <w:rFonts w:ascii="Tahoma" w:eastAsia="Times New Roman" w:hAnsi="Tahoma" w:cs="Tahoma"/>
      <w:sz w:val="20"/>
      <w:szCs w:val="20"/>
      <w:lang w:eastAsia="pl-PL"/>
    </w:rPr>
  </w:style>
  <w:style w:type="paragraph" w:styleId="Tekstpodstawowy2">
    <w:name w:val="Body Text 2"/>
    <w:basedOn w:val="Normalny"/>
    <w:link w:val="Tekstpodstawowy2Znak"/>
    <w:semiHidden/>
    <w:unhideWhenUsed/>
    <w:rsid w:val="00D06405"/>
    <w:pPr>
      <w:spacing w:after="120" w:line="480" w:lineRule="auto"/>
    </w:pPr>
  </w:style>
  <w:style w:type="character" w:customStyle="1" w:styleId="Tekstpodstawowy2Znak">
    <w:name w:val="Tekst podstawowy 2 Znak"/>
    <w:basedOn w:val="Domylnaczcionkaakapitu"/>
    <w:link w:val="Tekstpodstawowy2"/>
    <w:semiHidden/>
    <w:rsid w:val="00D06405"/>
  </w:style>
  <w:style w:type="paragraph" w:styleId="Tekstpodstawowy3">
    <w:name w:val="Body Text 3"/>
    <w:basedOn w:val="Normalny"/>
    <w:link w:val="Tekstpodstawowy3Znak"/>
    <w:semiHidden/>
    <w:unhideWhenUsed/>
    <w:rsid w:val="00D06405"/>
    <w:pPr>
      <w:spacing w:after="0" w:line="360" w:lineRule="auto"/>
      <w:jc w:val="both"/>
    </w:pPr>
    <w:rPr>
      <w:rFonts w:ascii="Arial" w:hAnsi="Arial" w:cs="Arial"/>
    </w:rPr>
  </w:style>
  <w:style w:type="character" w:customStyle="1" w:styleId="Tekstpodstawowy3Znak">
    <w:name w:val="Tekst podstawowy 3 Znak"/>
    <w:basedOn w:val="Domylnaczcionkaakapitu"/>
    <w:link w:val="Tekstpodstawowy3"/>
    <w:semiHidden/>
    <w:rsid w:val="00D06405"/>
    <w:rPr>
      <w:rFonts w:ascii="Arial" w:hAnsi="Arial" w:cs="Arial"/>
    </w:rPr>
  </w:style>
  <w:style w:type="paragraph" w:styleId="Tekstpodstawowywcity2">
    <w:name w:val="Body Text Indent 2"/>
    <w:basedOn w:val="Normalny"/>
    <w:link w:val="Tekstpodstawowywcity2Znak"/>
    <w:semiHidden/>
    <w:unhideWhenUsed/>
    <w:rsid w:val="00D06405"/>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D0640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D06405"/>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D06405"/>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D06405"/>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D06405"/>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D06405"/>
    <w:rPr>
      <w:b/>
      <w:bCs/>
    </w:rPr>
  </w:style>
  <w:style w:type="character" w:customStyle="1" w:styleId="TematkomentarzaZnak">
    <w:name w:val="Temat komentarza Znak"/>
    <w:basedOn w:val="TekstkomentarzaZnak"/>
    <w:link w:val="Tematkomentarza"/>
    <w:semiHidden/>
    <w:rsid w:val="00D06405"/>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D06405"/>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D06405"/>
    <w:rPr>
      <w:rFonts w:ascii="Tahoma" w:eastAsia="Times New Roman" w:hAnsi="Tahoma" w:cs="Courier New"/>
      <w:sz w:val="16"/>
      <w:szCs w:val="16"/>
      <w:lang w:eastAsia="pl-PL"/>
    </w:rPr>
  </w:style>
  <w:style w:type="paragraph" w:styleId="Akapitzlist">
    <w:name w:val="List Paragraph"/>
    <w:basedOn w:val="Normalny"/>
    <w:qFormat/>
    <w:rsid w:val="00D06405"/>
    <w:pPr>
      <w:ind w:left="720"/>
      <w:contextualSpacing/>
    </w:pPr>
    <w:rPr>
      <w:rFonts w:ascii="Calibri" w:eastAsia="Calibri" w:hAnsi="Calibri" w:cs="Times New Roman"/>
    </w:rPr>
  </w:style>
  <w:style w:type="paragraph" w:customStyle="1" w:styleId="TytuSIWZ">
    <w:name w:val="Tytuł SIWZ"/>
    <w:rsid w:val="00D0640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D06405"/>
    <w:pPr>
      <w:numPr>
        <w:numId w:val="0"/>
      </w:numPr>
      <w:ind w:left="720" w:hanging="360"/>
    </w:pPr>
    <w:rPr>
      <w:bCs/>
    </w:rPr>
  </w:style>
  <w:style w:type="paragraph" w:customStyle="1" w:styleId="Poprawka1">
    <w:name w:val="Poprawka1"/>
    <w:semiHidden/>
    <w:rsid w:val="00D06405"/>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D06405"/>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rsid w:val="00D06405"/>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rsid w:val="00D06405"/>
    <w:pPr>
      <w:ind w:left="1080" w:hanging="360"/>
    </w:pPr>
  </w:style>
  <w:style w:type="paragraph" w:customStyle="1" w:styleId="Wypunktowanie-umowa">
    <w:name w:val="Wypunktowanie-umowa"/>
    <w:basedOn w:val="Normalny-1"/>
    <w:rsid w:val="00D06405"/>
    <w:pPr>
      <w:tabs>
        <w:tab w:val="num" w:pos="1515"/>
      </w:tabs>
      <w:ind w:left="1515" w:hanging="360"/>
    </w:pPr>
  </w:style>
  <w:style w:type="paragraph" w:customStyle="1" w:styleId="Wypunktowanie-tabela">
    <w:name w:val="Wypunktowanie-tabela"/>
    <w:basedOn w:val="Normalny"/>
    <w:rsid w:val="00D06405"/>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rsid w:val="00D06405"/>
    <w:pPr>
      <w:spacing w:after="120" w:line="240" w:lineRule="auto"/>
      <w:ind w:left="720" w:hanging="360"/>
    </w:pPr>
  </w:style>
  <w:style w:type="paragraph" w:customStyle="1" w:styleId="PodtytuSIWZ">
    <w:name w:val="Podtytuł SIWZ"/>
    <w:basedOn w:val="TytuSIWZ"/>
    <w:rsid w:val="00D06405"/>
    <w:pPr>
      <w:spacing w:before="320" w:after="320"/>
    </w:pPr>
    <w:rPr>
      <w:rFonts w:cs="Times New Roman"/>
      <w:bCs/>
      <w:sz w:val="18"/>
      <w:szCs w:val="20"/>
    </w:rPr>
  </w:style>
  <w:style w:type="paragraph" w:customStyle="1" w:styleId="TytuSIWZ-Zamawiajcy">
    <w:name w:val="Tytuł SIWZ - Zamawiający"/>
    <w:basedOn w:val="PodtytuSIWZ"/>
    <w:rsid w:val="00D06405"/>
    <w:pPr>
      <w:spacing w:before="0" w:after="0"/>
      <w:jc w:val="left"/>
    </w:pPr>
    <w:rPr>
      <w:sz w:val="20"/>
    </w:rPr>
  </w:style>
  <w:style w:type="paragraph" w:customStyle="1" w:styleId="Wyliczenie-elementyzestawu">
    <w:name w:val="Wyliczenie - elementy zestawu"/>
    <w:basedOn w:val="Normalny"/>
    <w:rsid w:val="00D06405"/>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D06405"/>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rsid w:val="00D06405"/>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D06405"/>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D06405"/>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D06405"/>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D06405"/>
    <w:pPr>
      <w:numPr>
        <w:numId w:val="4"/>
      </w:numPr>
    </w:pPr>
  </w:style>
  <w:style w:type="paragraph" w:customStyle="1" w:styleId="Nagwek-zacznikdooferty">
    <w:name w:val="Nagłówek - załącznik do oferty"/>
    <w:basedOn w:val="Nagwekbeznumeru-akapit"/>
    <w:rsid w:val="00D06405"/>
  </w:style>
  <w:style w:type="paragraph" w:customStyle="1" w:styleId="Paragraf">
    <w:name w:val="Paragraf"/>
    <w:basedOn w:val="Normalny"/>
    <w:rsid w:val="00D06405"/>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D06405"/>
    <w:pPr>
      <w:spacing w:before="240" w:after="240"/>
      <w:jc w:val="center"/>
    </w:pPr>
  </w:style>
  <w:style w:type="paragraph" w:customStyle="1" w:styleId="Normalnybezodstpwmay-tabelapodmiotw">
    <w:name w:val="Normalny bez odstępów mały - tabela podmiotów"/>
    <w:basedOn w:val="Normalnybezodstpwtabela"/>
    <w:rsid w:val="00D06405"/>
    <w:rPr>
      <w:sz w:val="14"/>
      <w:szCs w:val="14"/>
    </w:rPr>
  </w:style>
  <w:style w:type="paragraph" w:customStyle="1" w:styleId="pkt1">
    <w:name w:val="pkt1"/>
    <w:basedOn w:val="Normalny"/>
    <w:rsid w:val="00D06405"/>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rsid w:val="00D06405"/>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D06405"/>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Tekstpodstawowy21">
    <w:name w:val="Tekst podstawowy 21"/>
    <w:basedOn w:val="Normalny"/>
    <w:rsid w:val="00D06405"/>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D0640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D06405"/>
    <w:pPr>
      <w:suppressAutoHyphens/>
      <w:spacing w:after="0" w:line="360" w:lineRule="auto"/>
      <w:jc w:val="both"/>
    </w:pPr>
    <w:rPr>
      <w:rFonts w:ascii="Arial" w:eastAsia="Times New Roman" w:hAnsi="Arial" w:cs="Arial"/>
      <w:sz w:val="20"/>
      <w:szCs w:val="20"/>
      <w:lang w:eastAsia="ar-SA"/>
    </w:rPr>
  </w:style>
  <w:style w:type="character" w:styleId="Odwoaniedokomentarza">
    <w:name w:val="annotation reference"/>
    <w:semiHidden/>
    <w:unhideWhenUsed/>
    <w:rsid w:val="00D06405"/>
    <w:rPr>
      <w:rFonts w:ascii="Times New Roman" w:hAnsi="Times New Roman" w:cs="Times New Roman" w:hint="default"/>
      <w:sz w:val="16"/>
      <w:szCs w:val="16"/>
    </w:rPr>
  </w:style>
  <w:style w:type="character" w:styleId="Odwoanieprzypisukocowego">
    <w:name w:val="endnote reference"/>
    <w:semiHidden/>
    <w:unhideWhenUsed/>
    <w:rsid w:val="00D06405"/>
    <w:rPr>
      <w:vertAlign w:val="superscript"/>
    </w:rPr>
  </w:style>
  <w:style w:type="character" w:customStyle="1" w:styleId="ZnakZnak">
    <w:name w:val="Znak Znak"/>
    <w:locked/>
    <w:rsid w:val="00D06405"/>
    <w:rPr>
      <w:rFonts w:ascii="Tahoma" w:hAnsi="Tahoma" w:cs="Tahoma" w:hint="default"/>
      <w:lang w:val="pl-PL" w:eastAsia="pl-PL" w:bidi="ar-SA"/>
    </w:rPr>
  </w:style>
  <w:style w:type="character" w:customStyle="1" w:styleId="Wyliczenie-1Znak">
    <w:name w:val="Wyliczenie-1 Znak"/>
    <w:locked/>
    <w:rsid w:val="00D06405"/>
    <w:rPr>
      <w:rFonts w:ascii="Tahoma" w:hAnsi="Tahoma" w:cs="Tahoma" w:hint="default"/>
      <w:lang w:val="pl-PL" w:eastAsia="pl-PL" w:bidi="ar-SA"/>
    </w:rPr>
  </w:style>
  <w:style w:type="character" w:customStyle="1" w:styleId="Normalny-1Znak">
    <w:name w:val="Normalny-1 Znak"/>
    <w:locked/>
    <w:rsid w:val="00D06405"/>
    <w:rPr>
      <w:rFonts w:ascii="Tahoma" w:hAnsi="Tahoma" w:cs="Tahoma" w:hint="default"/>
      <w:bCs/>
      <w:lang w:val="pl-PL" w:eastAsia="pl-PL" w:bidi="ar-SA"/>
    </w:rPr>
  </w:style>
  <w:style w:type="character" w:customStyle="1" w:styleId="Tekstzastpczy1">
    <w:name w:val="Tekst zastępczy1"/>
    <w:semiHidden/>
    <w:rsid w:val="00D06405"/>
    <w:rPr>
      <w:rFonts w:ascii="Times New Roman" w:hAnsi="Times New Roman" w:cs="Times New Roman" w:hint="default"/>
      <w:color w:val="808080"/>
    </w:rPr>
  </w:style>
  <w:style w:type="character" w:customStyle="1" w:styleId="Wyliczenie-2Znak">
    <w:name w:val="Wyliczenie-2 Znak"/>
    <w:basedOn w:val="Normalny-1Znak"/>
    <w:locked/>
    <w:rsid w:val="00D06405"/>
    <w:rPr>
      <w:rFonts w:ascii="Tahoma" w:hAnsi="Tahoma" w:cs="Tahoma" w:hint="default"/>
      <w:bCs/>
      <w:lang w:val="pl-PL" w:eastAsia="pl-PL" w:bidi="ar-SA"/>
    </w:rPr>
  </w:style>
  <w:style w:type="character" w:customStyle="1" w:styleId="Nagwekbeznumeru">
    <w:name w:val="Nagłówek bez numeru"/>
    <w:rsid w:val="00D06405"/>
    <w:rPr>
      <w:rFonts w:ascii="Times New Roman" w:hAnsi="Times New Roman" w:cs="Times New Roman" w:hint="default"/>
      <w:b/>
      <w:bCs/>
      <w:sz w:val="22"/>
    </w:rPr>
  </w:style>
  <w:style w:type="character" w:customStyle="1" w:styleId="TekstpodstawowyZnak1">
    <w:name w:val="Tekst podstawowy Znak1"/>
    <w:basedOn w:val="Domylnaczcionkaakapitu"/>
    <w:semiHidden/>
    <w:rsid w:val="00D06405"/>
  </w:style>
  <w:style w:type="character" w:customStyle="1" w:styleId="Tekstpodstawowy3Znak1">
    <w:name w:val="Tekst podstawowy 3 Znak1"/>
    <w:basedOn w:val="Domylnaczcionkaakapitu"/>
    <w:semiHidden/>
    <w:rsid w:val="00D06405"/>
    <w:rPr>
      <w:sz w:val="16"/>
      <w:szCs w:val="16"/>
    </w:rPr>
  </w:style>
  <w:style w:type="character" w:customStyle="1" w:styleId="WW8Num59z0">
    <w:name w:val="WW8Num59z0"/>
    <w:rsid w:val="00D0640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D06405"/>
    <w:rPr>
      <w:rFonts w:ascii="Verdana" w:hAnsi="Verdana" w:hint="default"/>
      <w:color w:val="0000FF"/>
      <w:sz w:val="12"/>
      <w:szCs w:val="12"/>
    </w:rPr>
  </w:style>
  <w:style w:type="character" w:customStyle="1" w:styleId="Tekstpodstawowy2Znak1">
    <w:name w:val="Tekst podstawowy 2 Znak1"/>
    <w:basedOn w:val="Domylnaczcionkaakapitu"/>
    <w:semiHidden/>
    <w:rsid w:val="00D06405"/>
  </w:style>
  <w:style w:type="character" w:customStyle="1" w:styleId="publmpoztext">
    <w:name w:val="publ_mpoz_text"/>
    <w:basedOn w:val="Domylnaczcionkaakapitu"/>
    <w:rsid w:val="00D06405"/>
  </w:style>
  <w:style w:type="character" w:customStyle="1" w:styleId="c41">
    <w:name w:val="c41"/>
    <w:rsid w:val="00D0640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D06405"/>
  </w:style>
  <w:style w:type="character" w:customStyle="1" w:styleId="text">
    <w:name w:val="text"/>
    <w:basedOn w:val="Domylnaczcionkaakapitu"/>
    <w:rsid w:val="00D06405"/>
  </w:style>
  <w:style w:type="paragraph" w:customStyle="1" w:styleId="Wyliczenieabcwtekcie1">
    <w:name w:val="Wyliczenie abc w tekście (1"/>
    <w:aliases w:val="5 linii)"/>
    <w:basedOn w:val="Wyliczenie-abc"/>
    <w:rsid w:val="00D06405"/>
    <w:pPr>
      <w:spacing w:line="360" w:lineRule="auto"/>
    </w:pPr>
    <w:rPr>
      <w:rFonts w:cs="Times New Roman"/>
    </w:rPr>
  </w:style>
  <w:style w:type="paragraph" w:customStyle="1" w:styleId="Wyliczenie123wtekcie">
    <w:name w:val="Wyliczenie 123 w tekście"/>
    <w:basedOn w:val="Wyliczenieabcwtekcie1"/>
    <w:rsid w:val="00D06405"/>
    <w:pPr>
      <w:ind w:left="0" w:firstLine="0"/>
    </w:pPr>
  </w:style>
  <w:style w:type="paragraph" w:customStyle="1" w:styleId="Wyliczenie123wumowie">
    <w:name w:val="Wyliczenie 123 w umowie"/>
    <w:basedOn w:val="Wyliczenie123wtekcie"/>
    <w:rsid w:val="00D0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50.254.176.215\zp%202010\ZP%202010-09\PRZETARGI\PN%20267%20-10%20Zamra&#380;arki%20niskotemperaturowe\SIWZ%20PN%20267-10.docx" TargetMode="External"/><Relationship Id="rId13" Type="http://schemas.openxmlformats.org/officeDocument/2006/relationships/hyperlink" Target="file:///\\150.254.176.215\zp%202010\ZP%202010-09\PRZETARGI\PN%20267%20-10%20Zamra&#380;arki%20niskotemperaturowe\SIWZ%20PN%20267-10.docx" TargetMode="External"/><Relationship Id="rId18" Type="http://schemas.openxmlformats.org/officeDocument/2006/relationships/hyperlink" Target="file:///\\150.254.176.215\zp%202010\ZP%202010-09\PRZETARGI\PN%20267%20-10%20Zamra&#380;arki%20niskotemperaturowe\SIWZ%20PN%20267-10.docx" TargetMode="External"/><Relationship Id="rId26" Type="http://schemas.openxmlformats.org/officeDocument/2006/relationships/hyperlink" Target="file:///\\150.254.176.215\zp%202010\ZP%202010-09\PRZETARGI\PN%20267%20-10%20Zamra&#380;arki%20niskotemperaturowe\SIWZ%20PN%20267-10.docx" TargetMode="External"/><Relationship Id="rId39" Type="http://schemas.openxmlformats.org/officeDocument/2006/relationships/hyperlink" Target="file:///\\150.254.176.215\zp%202010\ZP%202010-09\PRZETARGI\PN%20267%20-10%20Zamra&#380;arki%20niskotemperaturowe\SIWZ%20PN%20267-10.docx" TargetMode="External"/><Relationship Id="rId3" Type="http://schemas.microsoft.com/office/2007/relationships/stylesWithEffects" Target="stylesWithEffects.xml"/><Relationship Id="rId21" Type="http://schemas.openxmlformats.org/officeDocument/2006/relationships/hyperlink" Target="file:///\\150.254.176.215\zp%202010\ZP%202010-09\PRZETARGI\PN%20267%20-10%20Zamra&#380;arki%20niskotemperaturowe\SIWZ%20PN%20267-10.docx" TargetMode="External"/><Relationship Id="rId34" Type="http://schemas.openxmlformats.org/officeDocument/2006/relationships/hyperlink" Target="file:///\\150.254.176.215\zp%202010\ZP%202010-09\PRZETARGI\PN%20267%20-10%20Zamra&#380;arki%20niskotemperaturowe\SIWZ%20PN%20267-10.docx" TargetMode="External"/><Relationship Id="rId42" Type="http://schemas.openxmlformats.org/officeDocument/2006/relationships/hyperlink" Target="mailto:kasiaw@man.poznan.pl" TargetMode="External"/><Relationship Id="rId7" Type="http://schemas.openxmlformats.org/officeDocument/2006/relationships/endnotes" Target="endnotes.xml"/><Relationship Id="rId12" Type="http://schemas.openxmlformats.org/officeDocument/2006/relationships/hyperlink" Target="file:///\\150.254.176.215\zp%202010\ZP%202010-09\PRZETARGI\PN%20267%20-10%20Zamra&#380;arki%20niskotemperaturowe\SIWZ%20PN%20267-10.docx" TargetMode="External"/><Relationship Id="rId17" Type="http://schemas.openxmlformats.org/officeDocument/2006/relationships/hyperlink" Target="file:///\\150.254.176.215\zp%202010\ZP%202010-09\PRZETARGI\PN%20267%20-10%20Zamra&#380;arki%20niskotemperaturowe\SIWZ%20PN%20267-10.docx" TargetMode="External"/><Relationship Id="rId25" Type="http://schemas.openxmlformats.org/officeDocument/2006/relationships/hyperlink" Target="file:///\\150.254.176.215\zp%202010\ZP%202010-09\PRZETARGI\PN%20267%20-10%20Zamra&#380;arki%20niskotemperaturowe\SIWZ%20PN%20267-10.docx" TargetMode="External"/><Relationship Id="rId33" Type="http://schemas.openxmlformats.org/officeDocument/2006/relationships/hyperlink" Target="file:///\\150.254.176.215\zp%202010\ZP%202010-09\PRZETARGI\PN%20267%20-10%20Zamra&#380;arki%20niskotemperaturowe\SIWZ%20PN%20267-10.docx" TargetMode="External"/><Relationship Id="rId38" Type="http://schemas.openxmlformats.org/officeDocument/2006/relationships/hyperlink" Target="file:///\\150.254.176.215\zp%202010\ZP%202010-09\PRZETARGI\PN%20267%20-10%20Zamra&#380;arki%20niskotemperaturowe\SIWZ%20PN%20267-10.docx" TargetMode="External"/><Relationship Id="rId2" Type="http://schemas.openxmlformats.org/officeDocument/2006/relationships/styles" Target="styles.xml"/><Relationship Id="rId16" Type="http://schemas.openxmlformats.org/officeDocument/2006/relationships/hyperlink" Target="file:///\\150.254.176.215\zp%202010\ZP%202010-09\PRZETARGI\PN%20267%20-10%20Zamra&#380;arki%20niskotemperaturowe\SIWZ%20PN%20267-10.docx" TargetMode="External"/><Relationship Id="rId20" Type="http://schemas.openxmlformats.org/officeDocument/2006/relationships/hyperlink" Target="file:///\\150.254.176.215\zp%202010\ZP%202010-09\PRZETARGI\PN%20267%20-10%20Zamra&#380;arki%20niskotemperaturowe\SIWZ%20PN%20267-10.docx" TargetMode="External"/><Relationship Id="rId29" Type="http://schemas.openxmlformats.org/officeDocument/2006/relationships/hyperlink" Target="file:///\\150.254.176.215\zp%202010\ZP%202010-09\PRZETARGI\PN%20267%20-10%20Zamra&#380;arki%20niskotemperaturowe\SIWZ%20PN%20267-10.docx" TargetMode="External"/><Relationship Id="rId41" Type="http://schemas.openxmlformats.org/officeDocument/2006/relationships/hyperlink" Target="file:///\\150.254.176.215\zp%202010\ZP%202010-09\PRZETARGI\PN%20267%20-10%20Zamra&#380;arki%20niskotemperaturowe\SIWZ%20PN%20267-10.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50.254.176.215\zp%202010\ZP%202010-09\PRZETARGI\PN%20267%20-10%20Zamra&#380;arki%20niskotemperaturowe\SIWZ%20PN%20267-10.docx" TargetMode="External"/><Relationship Id="rId24" Type="http://schemas.openxmlformats.org/officeDocument/2006/relationships/hyperlink" Target="file:///\\150.254.176.215\zp%202010\ZP%202010-09\PRZETARGI\PN%20267%20-10%20Zamra&#380;arki%20niskotemperaturowe\SIWZ%20PN%20267-10.docx" TargetMode="External"/><Relationship Id="rId32" Type="http://schemas.openxmlformats.org/officeDocument/2006/relationships/hyperlink" Target="file:///\\150.254.176.215\zp%202010\ZP%202010-09\PRZETARGI\PN%20267%20-10%20Zamra&#380;arki%20niskotemperaturowe\SIWZ%20PN%20267-10.docx" TargetMode="External"/><Relationship Id="rId37" Type="http://schemas.openxmlformats.org/officeDocument/2006/relationships/hyperlink" Target="file:///\\150.254.176.215\zp%202010\ZP%202010-09\PRZETARGI\PN%20267%20-10%20Zamra&#380;arki%20niskotemperaturowe\SIWZ%20PN%20267-10.docx" TargetMode="External"/><Relationship Id="rId40" Type="http://schemas.openxmlformats.org/officeDocument/2006/relationships/hyperlink" Target="file:///\\150.254.176.215\zp%202010\ZP%202010-09\PRZETARGI\PN%20267%20-10%20Zamra&#380;arki%20niskotemperaturowe\SIWZ%20PN%20267-10.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50.254.176.215\zp%202010\ZP%202010-09\PRZETARGI\PN%20267%20-10%20Zamra&#380;arki%20niskotemperaturowe\SIWZ%20PN%20267-10.docx" TargetMode="External"/><Relationship Id="rId23" Type="http://schemas.openxmlformats.org/officeDocument/2006/relationships/hyperlink" Target="file:///\\150.254.176.215\zp%202010\ZP%202010-09\PRZETARGI\PN%20267%20-10%20Zamra&#380;arki%20niskotemperaturowe\SIWZ%20PN%20267-10.docx" TargetMode="External"/><Relationship Id="rId28" Type="http://schemas.openxmlformats.org/officeDocument/2006/relationships/hyperlink" Target="file:///\\150.254.176.215\zp%202010\ZP%202010-09\PRZETARGI\PN%20267%20-10%20Zamra&#380;arki%20niskotemperaturowe\SIWZ%20PN%20267-10.docx" TargetMode="External"/><Relationship Id="rId36" Type="http://schemas.openxmlformats.org/officeDocument/2006/relationships/hyperlink" Target="file:///\\150.254.176.215\zp%202010\ZP%202010-09\PRZETARGI\PN%20267%20-10%20Zamra&#380;arki%20niskotemperaturowe\SIWZ%20PN%20267-10.docx" TargetMode="External"/><Relationship Id="rId10" Type="http://schemas.openxmlformats.org/officeDocument/2006/relationships/hyperlink" Target="file:///\\150.254.176.215\zp%202010\ZP%202010-09\PRZETARGI\PN%20267%20-10%20Zamra&#380;arki%20niskotemperaturowe\SIWZ%20PN%20267-10.docx" TargetMode="External"/><Relationship Id="rId19" Type="http://schemas.openxmlformats.org/officeDocument/2006/relationships/hyperlink" Target="file:///\\150.254.176.215\zp%202010\ZP%202010-09\PRZETARGI\PN%20267%20-10%20Zamra&#380;arki%20niskotemperaturowe\SIWZ%20PN%20267-10.docx" TargetMode="External"/><Relationship Id="rId31" Type="http://schemas.openxmlformats.org/officeDocument/2006/relationships/hyperlink" Target="file:///\\150.254.176.215\zp%202010\ZP%202010-09\PRZETARGI\PN%20267%20-10%20Zamra&#380;arki%20niskotemperaturowe\SIWZ%20PN%20267-10.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50.254.176.215\zp%202010\ZP%202010-09\PRZETARGI\PN%20267%20-10%20Zamra&#380;arki%20niskotemperaturowe\SIWZ%20PN%20267-10.docx" TargetMode="External"/><Relationship Id="rId14" Type="http://schemas.openxmlformats.org/officeDocument/2006/relationships/hyperlink" Target="file:///\\150.254.176.215\zp%202010\ZP%202010-09\PRZETARGI\PN%20267%20-10%20Zamra&#380;arki%20niskotemperaturowe\SIWZ%20PN%20267-10.docx" TargetMode="External"/><Relationship Id="rId22" Type="http://schemas.openxmlformats.org/officeDocument/2006/relationships/hyperlink" Target="file:///\\150.254.176.215\zp%202010\ZP%202010-09\PRZETARGI\PN%20267%20-10%20Zamra&#380;arki%20niskotemperaturowe\SIWZ%20PN%20267-10.docx" TargetMode="External"/><Relationship Id="rId27" Type="http://schemas.openxmlformats.org/officeDocument/2006/relationships/hyperlink" Target="file:///\\150.254.176.215\zp%202010\ZP%202010-09\PRZETARGI\PN%20267%20-10%20Zamra&#380;arki%20niskotemperaturowe\SIWZ%20PN%20267-10.docx" TargetMode="External"/><Relationship Id="rId30" Type="http://schemas.openxmlformats.org/officeDocument/2006/relationships/hyperlink" Target="file:///\\150.254.176.215\zp%202010\ZP%202010-09\PRZETARGI\PN%20267%20-10%20Zamra&#380;arki%20niskotemperaturowe\SIWZ%20PN%20267-10.docx" TargetMode="External"/><Relationship Id="rId35" Type="http://schemas.openxmlformats.org/officeDocument/2006/relationships/hyperlink" Target="file:///\\150.254.176.215\zp%202010\ZP%202010-09\PRZETARGI\PN%20267%20-10%20Zamra&#380;arki%20niskotemperaturowe\SIWZ%20PN%20267-10.docx"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27</Pages>
  <Words>8866</Words>
  <Characters>53196</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6</cp:revision>
  <dcterms:created xsi:type="dcterms:W3CDTF">2010-10-29T10:39:00Z</dcterms:created>
  <dcterms:modified xsi:type="dcterms:W3CDTF">2010-10-29T12:34:00Z</dcterms:modified>
</cp:coreProperties>
</file>