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EFF" w:rsidRPr="00147EFF" w:rsidRDefault="00147EFF" w:rsidP="00147EFF">
      <w:pPr>
        <w:spacing w:after="0" w:line="240" w:lineRule="auto"/>
        <w:jc w:val="both"/>
        <w:rPr>
          <w:rFonts w:ascii="Times New Roman" w:eastAsia="Times New Roman" w:hAnsi="Times New Roman" w:cs="Times New Roman"/>
          <w:b/>
          <w:sz w:val="16"/>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 xml:space="preserve">Zamawiający: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INSTYTUT CHEMII BIOORGANICZNEJ PAN</w:t>
      </w:r>
    </w:p>
    <w:p w:rsidR="00147EFF" w:rsidRPr="00147EFF" w:rsidRDefault="00147EFF" w:rsidP="00147EFF">
      <w:pPr>
        <w:tabs>
          <w:tab w:val="left" w:pos="600"/>
          <w:tab w:val="right" w:leader="dot" w:pos="9060"/>
        </w:tabs>
        <w:spacing w:after="0" w:line="240" w:lineRule="auto"/>
        <w:jc w:val="both"/>
        <w:rPr>
          <w:rFonts w:ascii="Times New Roman" w:eastAsia="Times New Roman" w:hAnsi="Times New Roman" w:cs="Times New Roman"/>
          <w:b/>
          <w:bCs/>
          <w:noProof/>
          <w:lang w:eastAsia="pl-PL"/>
        </w:rPr>
      </w:pPr>
      <w:r w:rsidRPr="00147EFF">
        <w:rPr>
          <w:rFonts w:ascii="Times New Roman" w:eastAsia="Times New Roman" w:hAnsi="Times New Roman" w:cs="Times New Roman"/>
          <w:b/>
          <w:bCs/>
          <w:noProof/>
          <w:lang w:eastAsia="pl-PL"/>
        </w:rPr>
        <w:t>ul. Noskowskiego 12/14, 61-704 Poznań</w:t>
      </w: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Specyfikacja Istotnych Warunków Zamówienia</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przetarg nieograniczony </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postępowanie o wartości mniejszej  niż kwoty określone </w:t>
      </w:r>
      <w:r w:rsidRPr="00147EFF">
        <w:rPr>
          <w:rFonts w:ascii="Times New Roman" w:eastAsia="Times New Roman" w:hAnsi="Times New Roman" w:cs="Times New Roman"/>
          <w:b/>
          <w:bCs/>
          <w:sz w:val="28"/>
          <w:szCs w:val="28"/>
          <w:lang w:eastAsia="pl-PL"/>
        </w:rPr>
        <w:br/>
        <w:t>w przepisach wydanych na podstawie art.11 ust.8</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ustawy Prawo zamówień publicznych z dnia 29 stycznia 2004r.</w:t>
      </w:r>
    </w:p>
    <w:p w:rsidR="00147EFF" w:rsidRPr="00147EFF" w:rsidRDefault="00147EFF" w:rsidP="00147EFF">
      <w:pPr>
        <w:spacing w:after="0" w:line="240" w:lineRule="auto"/>
        <w:jc w:val="center"/>
        <w:rPr>
          <w:rFonts w:ascii="Times New Roman" w:eastAsia="Times New Roman" w:hAnsi="Times New Roman" w:cs="Times New Roman"/>
          <w:b/>
          <w:bCs/>
          <w:sz w:val="28"/>
          <w:szCs w:val="28"/>
          <w:lang w:eastAsia="pl-PL"/>
        </w:rPr>
      </w:pPr>
      <w:r w:rsidRPr="00147EFF">
        <w:rPr>
          <w:rFonts w:ascii="Times New Roman" w:eastAsia="Times New Roman" w:hAnsi="Times New Roman" w:cs="Times New Roman"/>
          <w:b/>
          <w:bCs/>
          <w:sz w:val="28"/>
          <w:szCs w:val="28"/>
          <w:lang w:eastAsia="pl-PL"/>
        </w:rPr>
        <w:t xml:space="preserve">(tekst jednolity </w:t>
      </w:r>
      <w:proofErr w:type="spellStart"/>
      <w:r w:rsidRPr="00147EFF">
        <w:rPr>
          <w:rFonts w:ascii="Times New Roman" w:eastAsia="Times New Roman" w:hAnsi="Times New Roman" w:cs="Times New Roman"/>
          <w:b/>
          <w:bCs/>
          <w:sz w:val="28"/>
          <w:szCs w:val="28"/>
          <w:lang w:eastAsia="pl-PL"/>
        </w:rPr>
        <w:t>Dz.U</w:t>
      </w:r>
      <w:proofErr w:type="spellEnd"/>
      <w:r w:rsidRPr="00147EFF">
        <w:rPr>
          <w:rFonts w:ascii="Times New Roman" w:eastAsia="Times New Roman" w:hAnsi="Times New Roman" w:cs="Times New Roman"/>
          <w:b/>
          <w:bCs/>
          <w:sz w:val="28"/>
          <w:szCs w:val="28"/>
          <w:lang w:eastAsia="pl-PL"/>
        </w:rPr>
        <w:t>. 2010 Nr 113 poz. 759 )</w:t>
      </w:r>
    </w:p>
    <w:p w:rsidR="00147EFF" w:rsidRPr="00147EFF" w:rsidRDefault="00147EFF" w:rsidP="00147EFF">
      <w:pPr>
        <w:spacing w:after="0" w:line="288"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SUKCESYWNE ŚWIADCZENIE</w:t>
      </w:r>
    </w:p>
    <w:p w:rsidR="00147EFF" w:rsidRPr="00147EFF" w:rsidRDefault="00147EFF" w:rsidP="00147EFF">
      <w:pPr>
        <w:spacing w:before="120" w:after="0" w:line="240" w:lineRule="auto"/>
        <w:jc w:val="center"/>
        <w:rPr>
          <w:rFonts w:ascii="Times New Roman" w:eastAsia="Times New Roman" w:hAnsi="Times New Roman" w:cs="Times New Roman"/>
          <w:b/>
          <w:bCs/>
          <w:sz w:val="40"/>
          <w:szCs w:val="40"/>
          <w:lang w:eastAsia="pl-PL"/>
        </w:rPr>
      </w:pPr>
      <w:r w:rsidRPr="00147EFF">
        <w:rPr>
          <w:rFonts w:ascii="Times New Roman" w:eastAsia="Times New Roman" w:hAnsi="Times New Roman" w:cs="Times New Roman"/>
          <w:b/>
          <w:bCs/>
          <w:sz w:val="40"/>
          <w:szCs w:val="40"/>
          <w:lang w:eastAsia="pl-PL"/>
        </w:rPr>
        <w:t xml:space="preserve"> USŁUG KURIERSKICH</w:t>
      </w:r>
    </w:p>
    <w:p w:rsidR="00147EFF" w:rsidRPr="00147EFF" w:rsidRDefault="00147EFF" w:rsidP="00147EFF">
      <w:pPr>
        <w:spacing w:before="120" w:after="0" w:line="240" w:lineRule="auto"/>
        <w:jc w:val="center"/>
        <w:rPr>
          <w:rFonts w:ascii="Times New Roman" w:eastAsia="Times New Roman" w:hAnsi="Times New Roman" w:cs="Times New Roman"/>
          <w:b/>
          <w:sz w:val="40"/>
          <w:szCs w:val="4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Cs/>
          <w:smallCaps/>
          <w:sz w:val="20"/>
          <w:szCs w:val="20"/>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center"/>
        <w:rPr>
          <w:rFonts w:ascii="Tahoma" w:eastAsia="Times New Roman" w:hAnsi="Tahoma" w:cs="Tahoma"/>
          <w:sz w:val="16"/>
          <w:szCs w:val="16"/>
          <w:lang w:eastAsia="pl-PL"/>
        </w:rPr>
      </w:pPr>
      <w:r w:rsidRPr="00147EFF">
        <w:rPr>
          <w:rFonts w:ascii="Tahoma" w:eastAsia="Times New Roman" w:hAnsi="Tahoma" w:cs="Tahoma"/>
          <w:sz w:val="16"/>
          <w:szCs w:val="16"/>
          <w:lang w:eastAsia="pl-PL"/>
        </w:rPr>
        <w:t>PRZEDMIOT ZAMÓWIENIA</w:t>
      </w:r>
      <w:r w:rsidR="00CD0E8C">
        <w:rPr>
          <w:rFonts w:ascii="Tahoma" w:eastAsia="Times New Roman" w:hAnsi="Tahoma" w:cs="Tahoma"/>
          <w:sz w:val="16"/>
          <w:szCs w:val="16"/>
          <w:lang w:eastAsia="pl-PL"/>
        </w:rPr>
        <w:t xml:space="preserve"> JEST</w:t>
      </w:r>
      <w:r w:rsidRPr="00147EFF">
        <w:rPr>
          <w:rFonts w:ascii="Tahoma" w:eastAsia="Times New Roman" w:hAnsi="Tahoma" w:cs="Tahoma"/>
          <w:sz w:val="16"/>
          <w:szCs w:val="16"/>
          <w:lang w:eastAsia="pl-PL"/>
        </w:rPr>
        <w:t xml:space="preserve"> WSPÓŁFINANSOWANY ZE ŚRODKÓW UNII EUROPEJSKIEJ Z EUROPEJSKIEGO FUNDUSZU ROZWOJU</w:t>
      </w:r>
      <w:r w:rsidR="00CD0E8C">
        <w:rPr>
          <w:rFonts w:ascii="Tahoma" w:eastAsia="Times New Roman" w:hAnsi="Tahoma" w:cs="Tahoma"/>
          <w:sz w:val="16"/>
          <w:szCs w:val="16"/>
          <w:lang w:eastAsia="pl-PL"/>
        </w:rPr>
        <w:t xml:space="preserve"> REGIONALNEGO W RAMACH PROGRAMU INOWACYJNA GOSPODARKA ORAZ ZE ŚRODKÓW MECHANIZMU FINANSOWEGO EUROPEJSKIEGO OBSZARU GOSPODARCZEGO ORAZ NORWESKIEGO MECHANIZMU FINANSOWEGO.</w:t>
      </w:r>
      <w:r w:rsidRPr="00147EFF">
        <w:rPr>
          <w:rFonts w:ascii="Tahoma" w:eastAsia="Times New Roman" w:hAnsi="Tahoma" w:cs="Tahoma"/>
          <w:sz w:val="16"/>
          <w:szCs w:val="16"/>
          <w:lang w:eastAsia="pl-PL"/>
        </w:rPr>
        <w:t xml:space="preserve"> </w:t>
      </w:r>
    </w:p>
    <w:p w:rsidR="00147EFF" w:rsidRP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p>
    <w:p w:rsidR="00147EFF" w:rsidRPr="00147EFF" w:rsidRDefault="00147EFF" w:rsidP="00147EFF">
      <w:pPr>
        <w:spacing w:before="120" w:after="0" w:line="360" w:lineRule="auto"/>
        <w:jc w:val="both"/>
        <w:rPr>
          <w:rFonts w:ascii="Tahoma" w:eastAsia="Times New Roman" w:hAnsi="Tahoma" w:cs="Tahoma"/>
          <w:lang w:eastAsia="pl-PL"/>
        </w:rPr>
      </w:pPr>
    </w:p>
    <w:p w:rsidR="00147EFF" w:rsidRPr="00147EFF" w:rsidRDefault="00147EFF" w:rsidP="00147EFF">
      <w:pPr>
        <w:spacing w:before="120" w:after="0" w:line="360" w:lineRule="auto"/>
        <w:jc w:val="right"/>
        <w:rPr>
          <w:rFonts w:ascii="Tahoma" w:eastAsia="Times New Roman" w:hAnsi="Tahoma" w:cs="Tahoma"/>
          <w:lang w:eastAsia="pl-PL"/>
        </w:rPr>
      </w:pPr>
      <w:r>
        <w:rPr>
          <w:rFonts w:ascii="Tahoma" w:eastAsia="Times New Roman" w:hAnsi="Tahoma" w:cs="Tahoma"/>
          <w:noProof/>
          <w:lang w:eastAsia="pl-P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139700</wp:posOffset>
                </wp:positionV>
                <wp:extent cx="5715000" cy="0"/>
                <wp:effectExtent l="5080" t="11430" r="13970" b="762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noProof/>
          <w:lang w:eastAsia="pl-PL"/>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3891280</wp:posOffset>
                </wp:positionV>
                <wp:extent cx="6057900" cy="0"/>
                <wp:effectExtent l="5080" t="5715" r="13970" b="13335"/>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sidR="00004075">
        <w:rPr>
          <w:rFonts w:ascii="Times New Roman" w:eastAsia="Times New Roman" w:hAnsi="Times New Roman" w:cs="Times New Roman"/>
          <w:b/>
          <w:lang w:eastAsia="pl-PL"/>
        </w:rPr>
        <w:t>Poznań, listopad</w:t>
      </w:r>
      <w:r w:rsidRPr="00147EFF">
        <w:rPr>
          <w:rFonts w:ascii="Times New Roman" w:eastAsia="Times New Roman" w:hAnsi="Times New Roman" w:cs="Times New Roman"/>
          <w:b/>
          <w:lang w:eastAsia="pl-PL"/>
        </w:rPr>
        <w:t xml:space="preserve"> 2010 r.</w:t>
      </w:r>
    </w:p>
    <w:p w:rsidR="00147EFF" w:rsidRPr="00147EFF" w:rsidRDefault="00147EFF" w:rsidP="00147EFF">
      <w:pPr>
        <w:spacing w:before="120" w:after="0" w:line="360" w:lineRule="auto"/>
        <w:jc w:val="center"/>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br w:type="page"/>
      </w:r>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caps/>
          <w:noProof/>
          <w:sz w:val="20"/>
          <w:lang w:eastAsia="pl-PL"/>
        </w:rPr>
      </w:pPr>
      <w:r w:rsidRPr="00147EFF">
        <w:rPr>
          <w:rFonts w:ascii="Times New Roman" w:eastAsia="Times New Roman" w:hAnsi="Times New Roman" w:cs="Times New Roman"/>
          <w:b/>
          <w:caps/>
          <w:noProof/>
          <w:sz w:val="20"/>
          <w:lang w:eastAsia="pl-PL"/>
        </w:rPr>
        <w:lastRenderedPageBreak/>
        <w:t>SPIS TREŚCI</w:t>
      </w:r>
    </w:p>
    <w:p w:rsidR="00147EFF" w:rsidRPr="00147EFF" w:rsidRDefault="00CD0E8C"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noProof/>
          <w:sz w:val="24"/>
          <w:szCs w:val="24"/>
          <w:lang w:eastAsia="pl-PL"/>
        </w:rPr>
      </w:pPr>
      <w:hyperlink w:anchor="_Toc251826443" w:history="1">
        <w:r w:rsidR="00147EFF" w:rsidRPr="00147EFF">
          <w:rPr>
            <w:rFonts w:ascii="Times New Roman" w:eastAsia="Times New Roman" w:hAnsi="Times New Roman" w:cs="Times New Roman"/>
            <w:b/>
            <w:bCs/>
            <w:caps/>
            <w:noProof/>
            <w:color w:val="0000FF"/>
            <w:u w:val="single"/>
            <w:lang w:eastAsia="pl-PL"/>
          </w:rPr>
          <w:t>I.</w:t>
        </w:r>
        <w:r w:rsidR="00147EFF" w:rsidRPr="00147EFF">
          <w:rPr>
            <w:rFonts w:ascii="Times New Roman" w:eastAsia="Times New Roman" w:hAnsi="Times New Roman" w:cs="Tahoma"/>
            <w:b/>
            <w:bCs/>
            <w:caps/>
            <w:noProof/>
            <w:sz w:val="24"/>
            <w:szCs w:val="24"/>
            <w:lang w:eastAsia="pl-PL"/>
          </w:rPr>
          <w:tab/>
        </w:r>
        <w:r w:rsidR="00147EFF" w:rsidRPr="00147EFF">
          <w:rPr>
            <w:rFonts w:ascii="Times New Roman" w:eastAsia="Times New Roman" w:hAnsi="Times New Roman" w:cs="Times New Roman"/>
            <w:b/>
            <w:bCs/>
            <w:caps/>
            <w:noProof/>
            <w:color w:val="0000FF"/>
            <w:u w:val="single"/>
            <w:lang w:eastAsia="pl-PL"/>
          </w:rPr>
          <w:t>CZĘŚĆ OPISOWA</w:t>
        </w:r>
        <w:r w:rsidR="00147EFF" w:rsidRPr="00147EFF">
          <w:rPr>
            <w:rFonts w:ascii="Times New Roman" w:eastAsia="Times New Roman" w:hAnsi="Times New Roman" w:cs="Tahoma"/>
            <w:b/>
            <w:bCs/>
            <w:caps/>
            <w:noProof/>
            <w:webHidden/>
            <w:lang w:eastAsia="pl-PL"/>
          </w:rPr>
          <w:tab/>
          <w:t>3</w:t>
        </w:r>
      </w:hyperlink>
    </w:p>
    <w:p w:rsidR="00147EFF" w:rsidRPr="00147EFF" w:rsidRDefault="00147EFF"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r w:rsidRPr="00147EFF">
        <w:rPr>
          <w:rFonts w:ascii="Times New Roman" w:eastAsia="Times New Roman" w:hAnsi="Times New Roman" w:cs="Tahoma"/>
          <w:b/>
          <w:bCs/>
          <w:noProof/>
          <w:lang w:eastAsia="pl-PL"/>
        </w:rPr>
        <w:fldChar w:fldCharType="begin"/>
      </w:r>
      <w:r w:rsidRPr="00147EFF">
        <w:rPr>
          <w:rFonts w:ascii="Times New Roman" w:eastAsia="Times New Roman" w:hAnsi="Times New Roman" w:cs="Tahoma"/>
          <w:b/>
          <w:bCs/>
          <w:noProof/>
          <w:lang w:eastAsia="pl-PL"/>
        </w:rPr>
        <w:instrText xml:space="preserve"> TOC \o "1-3" \h \z </w:instrText>
      </w:r>
      <w:r w:rsidRPr="00147EFF">
        <w:rPr>
          <w:rFonts w:ascii="Times New Roman" w:eastAsia="Times New Roman" w:hAnsi="Times New Roman" w:cs="Tahoma"/>
          <w:b/>
          <w:bCs/>
          <w:noProof/>
          <w:lang w:eastAsia="pl-PL"/>
        </w:rPr>
        <w:fldChar w:fldCharType="separate"/>
      </w:r>
      <w:hyperlink w:anchor="_Toc253645409" w:history="1">
        <w:r w:rsidRPr="00147EFF">
          <w:rPr>
            <w:rFonts w:ascii="Times New Roman" w:eastAsia="Times New Roman" w:hAnsi="Times New Roman" w:cs="Times New Roman"/>
            <w:b/>
            <w:bCs/>
            <w:noProof/>
            <w:color w:val="0000FF"/>
            <w:u w:val="single"/>
            <w:lang w:eastAsia="pl-PL"/>
          </w:rPr>
          <w:t>1.</w:t>
        </w:r>
        <w:r w:rsidRPr="00147EFF">
          <w:rPr>
            <w:rFonts w:ascii="Times New Roman" w:eastAsia="Times New Roman" w:hAnsi="Times New Roman" w:cs="Times New Roman"/>
            <w:noProof/>
            <w:lang w:eastAsia="pl-PL"/>
          </w:rPr>
          <w:tab/>
        </w:r>
        <w:r w:rsidRPr="00147EFF">
          <w:rPr>
            <w:rFonts w:ascii="Times New Roman" w:eastAsia="Times New Roman" w:hAnsi="Times New Roman" w:cs="Times New Roman"/>
            <w:b/>
            <w:bCs/>
            <w:noProof/>
            <w:color w:val="0000FF"/>
            <w:u w:val="single"/>
            <w:lang w:eastAsia="pl-PL"/>
          </w:rPr>
          <w:t>Nazwa oraz adres kontaktowy Zamawiającego</w:t>
        </w:r>
        <w:r w:rsidRPr="00147EFF">
          <w:rPr>
            <w:rFonts w:ascii="Times New Roman" w:eastAsia="Times New Roman" w:hAnsi="Times New Roman" w:cs="Tahoma"/>
            <w:b/>
            <w:bCs/>
            <w:noProof/>
            <w:webHidden/>
            <w:lang w:eastAsia="pl-PL"/>
          </w:rPr>
          <w:tab/>
        </w:r>
        <w:r w:rsidRPr="00147EFF">
          <w:rPr>
            <w:rFonts w:ascii="Times New Roman" w:eastAsia="Times New Roman" w:hAnsi="Times New Roman" w:cs="Tahoma"/>
            <w:b/>
            <w:bCs/>
            <w:noProof/>
            <w:webHidden/>
            <w:lang w:eastAsia="pl-PL"/>
          </w:rPr>
          <w:fldChar w:fldCharType="begin"/>
        </w:r>
        <w:r w:rsidRPr="00147EFF">
          <w:rPr>
            <w:rFonts w:ascii="Times New Roman" w:eastAsia="Times New Roman" w:hAnsi="Times New Roman" w:cs="Tahoma"/>
            <w:b/>
            <w:bCs/>
            <w:noProof/>
            <w:webHidden/>
            <w:lang w:eastAsia="pl-PL"/>
          </w:rPr>
          <w:instrText xml:space="preserve"> PAGEREF _Toc253645409 \h </w:instrText>
        </w:r>
        <w:r w:rsidRPr="00147EFF">
          <w:rPr>
            <w:rFonts w:ascii="Times New Roman" w:eastAsia="Times New Roman" w:hAnsi="Times New Roman" w:cs="Tahoma"/>
            <w:b/>
            <w:bCs/>
            <w:noProof/>
            <w:webHidden/>
            <w:lang w:eastAsia="pl-PL"/>
          </w:rPr>
        </w:r>
        <w:r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3</w:t>
        </w:r>
        <w:r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0" w:history="1">
        <w:r w:rsidR="00147EFF" w:rsidRPr="00147EFF">
          <w:rPr>
            <w:rFonts w:ascii="Times New Roman" w:eastAsia="Times New Roman" w:hAnsi="Times New Roman" w:cs="Times New Roman"/>
            <w:b/>
            <w:bCs/>
            <w:noProof/>
            <w:color w:val="0000FF"/>
            <w:u w:val="single"/>
            <w:lang w:eastAsia="pl-PL"/>
          </w:rPr>
          <w:t>2.</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Tryb udzielenia zamówienia</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_Toc253645410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1" w:history="1">
        <w:r w:rsidR="00147EFF" w:rsidRPr="00147EFF">
          <w:rPr>
            <w:rFonts w:ascii="Times New Roman" w:eastAsia="Times New Roman" w:hAnsi="Times New Roman" w:cs="Times New Roman"/>
            <w:b/>
            <w:bCs/>
            <w:noProof/>
            <w:color w:val="0000FF"/>
            <w:u w:val="single"/>
            <w:lang w:eastAsia="pl-PL"/>
          </w:rPr>
          <w:t>3.</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Określenie przedmiotu zamówienia</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_Toc253645411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2" w:history="1">
        <w:r w:rsidR="00147EFF" w:rsidRPr="00147EFF">
          <w:rPr>
            <w:rFonts w:ascii="Times New Roman" w:eastAsia="Times New Roman" w:hAnsi="Times New Roman" w:cs="Times New Roman"/>
            <w:bCs/>
            <w:noProof/>
            <w:color w:val="0000FF"/>
            <w:u w:val="single"/>
            <w:lang w:eastAsia="pl-PL"/>
          </w:rPr>
          <w:t>3.1</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Składanie ofert częściowych</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_Toc253645412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3" w:history="1">
        <w:r w:rsidR="00147EFF" w:rsidRPr="00147EFF">
          <w:rPr>
            <w:rFonts w:ascii="Times New Roman" w:eastAsia="Times New Roman" w:hAnsi="Times New Roman" w:cs="Times New Roman"/>
            <w:bCs/>
            <w:noProof/>
            <w:color w:val="0000FF"/>
            <w:u w:val="single"/>
            <w:lang w:eastAsia="pl-PL"/>
          </w:rPr>
          <w:t>3.2</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Składanie ofert równoważnych</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_Toc253645413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4" w:history="1">
        <w:r w:rsidR="00147EFF" w:rsidRPr="00147EFF">
          <w:rPr>
            <w:rFonts w:ascii="Times New Roman" w:eastAsia="Times New Roman" w:hAnsi="Times New Roman" w:cs="Times New Roman"/>
            <w:bCs/>
            <w:noProof/>
            <w:color w:val="0000FF"/>
            <w:u w:val="single"/>
            <w:lang w:eastAsia="pl-PL"/>
          </w:rPr>
          <w:t>3.3</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Przewidywane zamówienia uzupełniające</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_Toc253645414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5" w:history="1">
        <w:r w:rsidR="00147EFF" w:rsidRPr="00147EFF">
          <w:rPr>
            <w:rFonts w:ascii="Times New Roman" w:eastAsia="Times New Roman" w:hAnsi="Times New Roman" w:cs="Times New Roman"/>
            <w:bCs/>
            <w:noProof/>
            <w:color w:val="0000FF"/>
            <w:u w:val="single"/>
            <w:lang w:eastAsia="pl-PL"/>
          </w:rPr>
          <w:t>3.4</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Składanie ofert wariantowych</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_Toc253645415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6" w:history="1">
        <w:r w:rsidR="00147EFF" w:rsidRPr="00147EFF">
          <w:rPr>
            <w:rFonts w:ascii="Times New Roman" w:eastAsia="Times New Roman" w:hAnsi="Times New Roman" w:cs="Times New Roman"/>
            <w:bCs/>
            <w:noProof/>
            <w:color w:val="0000FF"/>
            <w:u w:val="single"/>
            <w:lang w:eastAsia="pl-PL"/>
          </w:rPr>
          <w:t>3.5</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Umowy ramowe</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_Toc253645416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7" w:history="1">
        <w:r w:rsidR="00147EFF" w:rsidRPr="00147EFF">
          <w:rPr>
            <w:rFonts w:ascii="Times New Roman" w:eastAsia="Times New Roman" w:hAnsi="Times New Roman" w:cs="Times New Roman"/>
            <w:bCs/>
            <w:noProof/>
            <w:color w:val="0000FF"/>
            <w:u w:val="single"/>
            <w:lang w:eastAsia="pl-PL"/>
          </w:rPr>
          <w:t>3.6</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Cs/>
            <w:noProof/>
            <w:color w:val="0000FF"/>
            <w:u w:val="single"/>
            <w:lang w:eastAsia="pl-PL"/>
          </w:rPr>
          <w:t>Postanowienia dotyczące aukcji elektronicznej</w:t>
        </w:r>
        <w:r w:rsidR="00147EFF" w:rsidRPr="00147EFF">
          <w:rPr>
            <w:rFonts w:ascii="Times New Roman" w:eastAsia="Times New Roman" w:hAnsi="Times New Roman" w:cs="Tahoma"/>
            <w:bCs/>
            <w:noProof/>
            <w:webHidden/>
            <w:lang w:eastAsia="pl-PL"/>
          </w:rPr>
          <w:tab/>
        </w:r>
        <w:r w:rsidR="00147EFF" w:rsidRPr="00147EFF">
          <w:rPr>
            <w:rFonts w:ascii="Times New Roman" w:eastAsia="Times New Roman" w:hAnsi="Times New Roman" w:cs="Tahoma"/>
            <w:bCs/>
            <w:noProof/>
            <w:webHidden/>
            <w:lang w:eastAsia="pl-PL"/>
          </w:rPr>
          <w:fldChar w:fldCharType="begin"/>
        </w:r>
        <w:r w:rsidR="00147EFF" w:rsidRPr="00147EFF">
          <w:rPr>
            <w:rFonts w:ascii="Times New Roman" w:eastAsia="Times New Roman" w:hAnsi="Times New Roman" w:cs="Tahoma"/>
            <w:bCs/>
            <w:noProof/>
            <w:webHidden/>
            <w:lang w:eastAsia="pl-PL"/>
          </w:rPr>
          <w:instrText xml:space="preserve"> PAGEREF _Toc253645417 \h </w:instrText>
        </w:r>
        <w:r w:rsidR="00147EFF" w:rsidRPr="00147EFF">
          <w:rPr>
            <w:rFonts w:ascii="Times New Roman" w:eastAsia="Times New Roman" w:hAnsi="Times New Roman" w:cs="Tahoma"/>
            <w:bCs/>
            <w:noProof/>
            <w:webHidden/>
            <w:lang w:eastAsia="pl-PL"/>
          </w:rPr>
        </w:r>
        <w:r w:rsidR="00147EFF" w:rsidRPr="00147EFF">
          <w:rPr>
            <w:rFonts w:ascii="Times New Roman" w:eastAsia="Times New Roman" w:hAnsi="Times New Roman" w:cs="Tahoma"/>
            <w:bCs/>
            <w:noProof/>
            <w:webHidden/>
            <w:lang w:eastAsia="pl-PL"/>
          </w:rPr>
          <w:fldChar w:fldCharType="separate"/>
        </w:r>
        <w:r w:rsidR="00074E22">
          <w:rPr>
            <w:rFonts w:ascii="Times New Roman" w:eastAsia="Times New Roman" w:hAnsi="Times New Roman" w:cs="Tahoma"/>
            <w:bCs/>
            <w:noProof/>
            <w:webHidden/>
            <w:lang w:eastAsia="pl-PL"/>
          </w:rPr>
          <w:t>4</w:t>
        </w:r>
        <w:r w:rsidR="00147EFF" w:rsidRPr="00147EFF">
          <w:rPr>
            <w:rFonts w:ascii="Times New Roman" w:eastAsia="Times New Roman" w:hAnsi="Times New Roman" w:cs="Tahoma"/>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8" w:history="1">
        <w:r w:rsidR="00147EFF" w:rsidRPr="00147EFF">
          <w:rPr>
            <w:rFonts w:ascii="Times New Roman" w:eastAsia="Times New Roman" w:hAnsi="Times New Roman" w:cs="Times New Roman"/>
            <w:b/>
            <w:bCs/>
            <w:noProof/>
            <w:color w:val="0000FF"/>
            <w:u w:val="single"/>
            <w:lang w:eastAsia="pl-PL"/>
          </w:rPr>
          <w:t>4.</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Termin wykonania zamówienia</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_Toc253645418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4</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19" w:history="1">
        <w:r w:rsidR="00147EFF" w:rsidRPr="00147EFF">
          <w:rPr>
            <w:rFonts w:ascii="Times New Roman" w:eastAsia="Times New Roman" w:hAnsi="Times New Roman" w:cs="Times New Roman"/>
            <w:b/>
            <w:bCs/>
            <w:noProof/>
            <w:color w:val="0000FF"/>
            <w:u w:val="single"/>
            <w:lang w:eastAsia="pl-PL"/>
          </w:rPr>
          <w:t>5.</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Warunki udziału w postępowaniu</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_Toc253645419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4</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0" w:history="1">
        <w:r w:rsidR="00147EFF" w:rsidRPr="00147EFF">
          <w:rPr>
            <w:rFonts w:ascii="Times New Roman" w:eastAsia="Times New Roman" w:hAnsi="Times New Roman" w:cs="Times New Roman"/>
            <w:b/>
            <w:bCs/>
            <w:noProof/>
            <w:color w:val="0000FF"/>
            <w:u w:val="single"/>
            <w:lang w:eastAsia="pl-PL"/>
          </w:rPr>
          <w:t>6.</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Oświadczenia i dokumenty, jakie należy załączyć do oferty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_Toc253645420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4</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2" w:history="1">
        <w:r w:rsidR="00147EFF" w:rsidRPr="00147EFF">
          <w:rPr>
            <w:rFonts w:ascii="Times New Roman" w:eastAsia="Times New Roman" w:hAnsi="Times New Roman" w:cs="Times New Roman"/>
            <w:b/>
            <w:bCs/>
            <w:noProof/>
            <w:color w:val="0000FF"/>
            <w:u w:val="single"/>
            <w:lang w:eastAsia="pl-PL"/>
          </w:rPr>
          <w:t>7.</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Sposób spełniania przez Wykonawców warunków udziału w postępowaniu</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_Toc253645422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6</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3" w:history="1">
        <w:r w:rsidR="00147EFF" w:rsidRPr="00147EFF">
          <w:rPr>
            <w:rFonts w:ascii="Times New Roman" w:eastAsia="Times New Roman" w:hAnsi="Times New Roman" w:cs="Times New Roman"/>
            <w:b/>
            <w:bCs/>
            <w:noProof/>
            <w:color w:val="0000FF"/>
            <w:u w:val="single"/>
            <w:lang w:eastAsia="pl-PL"/>
          </w:rPr>
          <w:t>8.</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Sposób kontaktowania się z Zamawiającym</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_Toc253645423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6</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4" w:history="1">
        <w:r w:rsidR="00147EFF" w:rsidRPr="00147EFF">
          <w:rPr>
            <w:rFonts w:ascii="Times New Roman" w:eastAsia="Times New Roman" w:hAnsi="Times New Roman" w:cs="Times New Roman"/>
            <w:noProof/>
            <w:color w:val="0000FF"/>
            <w:u w:val="single"/>
            <w:lang w:eastAsia="pl-PL"/>
          </w:rPr>
          <w:t>8.1</w:t>
        </w:r>
        <w:r w:rsidR="00147EFF" w:rsidRPr="00147EFF">
          <w:rPr>
            <w:rFonts w:ascii="Times New Roman" w:eastAsia="Times New Roman" w:hAnsi="Times New Roman" w:cs="Times New Roman"/>
            <w:noProof/>
            <w:color w:val="0000FF"/>
            <w:u w:val="single"/>
            <w:lang w:eastAsia="pl-PL"/>
          </w:rPr>
          <w:tab/>
          <w:t>Korespondencja:</w:t>
        </w:r>
        <w:r w:rsidR="00147EFF" w:rsidRPr="00147EFF">
          <w:rPr>
            <w:rFonts w:ascii="Times New Roman" w:eastAsia="Times New Roman" w:hAnsi="Times New Roman" w:cs="Times New Roman"/>
            <w:noProof/>
            <w:webHidden/>
            <w:lang w:eastAsia="pl-PL"/>
          </w:rPr>
          <w:t>……...………………..……………………………………………………….</w:t>
        </w:r>
        <w:r w:rsidR="00147EFF" w:rsidRPr="00147EFF">
          <w:rPr>
            <w:rFonts w:ascii="Times New Roman" w:eastAsia="Times New Roman" w:hAnsi="Times New Roman" w:cs="Times New Roman"/>
            <w:noProof/>
            <w:webHidden/>
            <w:lang w:eastAsia="pl-PL"/>
          </w:rPr>
          <w:fldChar w:fldCharType="begin"/>
        </w:r>
        <w:r w:rsidR="00147EFF" w:rsidRPr="00147EFF">
          <w:rPr>
            <w:rFonts w:ascii="Times New Roman" w:eastAsia="Times New Roman" w:hAnsi="Times New Roman" w:cs="Times New Roman"/>
            <w:noProof/>
            <w:webHidden/>
            <w:lang w:eastAsia="pl-PL"/>
          </w:rPr>
          <w:instrText xml:space="preserve"> PAGEREF _Toc253645424 \h </w:instrText>
        </w:r>
        <w:r w:rsidR="00147EFF" w:rsidRPr="00147EFF">
          <w:rPr>
            <w:rFonts w:ascii="Times New Roman" w:eastAsia="Times New Roman" w:hAnsi="Times New Roman" w:cs="Times New Roman"/>
            <w:noProof/>
            <w:webHidden/>
            <w:lang w:eastAsia="pl-PL"/>
          </w:rPr>
        </w:r>
        <w:r w:rsidR="00147EFF" w:rsidRPr="00147EFF">
          <w:rPr>
            <w:rFonts w:ascii="Times New Roman" w:eastAsia="Times New Roman" w:hAnsi="Times New Roman" w:cs="Times New Roman"/>
            <w:noProof/>
            <w:webHidden/>
            <w:lang w:eastAsia="pl-PL"/>
          </w:rPr>
          <w:fldChar w:fldCharType="separate"/>
        </w:r>
        <w:r w:rsidR="00074E22">
          <w:rPr>
            <w:rFonts w:ascii="Times New Roman" w:eastAsia="Times New Roman" w:hAnsi="Times New Roman" w:cs="Times New Roman"/>
            <w:noProof/>
            <w:webHidden/>
            <w:lang w:eastAsia="pl-PL"/>
          </w:rPr>
          <w:t>6</w:t>
        </w:r>
        <w:r w:rsidR="00147EFF" w:rsidRPr="00147EFF">
          <w:rPr>
            <w:rFonts w:ascii="Times New Roman" w:eastAsia="Times New Roman" w:hAnsi="Times New Roman" w:cs="Times New Roman"/>
            <w:noProof/>
            <w:webHidden/>
            <w:lang w:eastAsia="pl-PL"/>
          </w:rPr>
          <w:fldChar w:fldCharType="end"/>
        </w:r>
      </w:hyperlink>
    </w:p>
    <w:p w:rsidR="00147EFF" w:rsidRPr="00147EFF" w:rsidRDefault="00CD0E8C" w:rsidP="00147EFF">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5" w:history="1">
        <w:r w:rsidR="00147EFF" w:rsidRPr="00147EFF">
          <w:rPr>
            <w:rFonts w:ascii="Times New Roman" w:eastAsia="Times New Roman" w:hAnsi="Times New Roman" w:cs="Times New Roman"/>
            <w:noProof/>
            <w:color w:val="0000FF"/>
            <w:u w:val="single"/>
            <w:lang w:eastAsia="pl-PL"/>
          </w:rPr>
          <w:t>8.3</w:t>
        </w:r>
        <w:r w:rsidR="00147EFF" w:rsidRPr="00147EFF">
          <w:rPr>
            <w:rFonts w:ascii="Times New Roman" w:eastAsia="Times New Roman" w:hAnsi="Times New Roman" w:cs="Times New Roman"/>
            <w:noProof/>
            <w:color w:val="0000FF"/>
            <w:u w:val="single"/>
            <w:lang w:eastAsia="pl-PL"/>
          </w:rPr>
          <w:tab/>
          <w:t>Modyfikacja SIWZ:</w:t>
        </w:r>
        <w:r w:rsidR="00147EFF" w:rsidRPr="00147EFF">
          <w:rPr>
            <w:rFonts w:ascii="Times New Roman" w:eastAsia="Times New Roman" w:hAnsi="Times New Roman" w:cs="Times New Roman"/>
            <w:noProof/>
            <w:webHidden/>
            <w:lang w:eastAsia="pl-PL"/>
          </w:rPr>
          <w:t>…………………………………………………………………………….</w:t>
        </w:r>
        <w:r w:rsidR="00147EFF" w:rsidRPr="00147EFF">
          <w:rPr>
            <w:rFonts w:ascii="Times New Roman" w:eastAsia="Times New Roman" w:hAnsi="Times New Roman" w:cs="Times New Roman"/>
            <w:noProof/>
            <w:webHidden/>
            <w:lang w:eastAsia="pl-PL"/>
          </w:rPr>
          <w:fldChar w:fldCharType="begin"/>
        </w:r>
        <w:r w:rsidR="00147EFF" w:rsidRPr="00147EFF">
          <w:rPr>
            <w:rFonts w:ascii="Times New Roman" w:eastAsia="Times New Roman" w:hAnsi="Times New Roman" w:cs="Times New Roman"/>
            <w:noProof/>
            <w:webHidden/>
            <w:lang w:eastAsia="pl-PL"/>
          </w:rPr>
          <w:instrText xml:space="preserve"> PAGEREF _Toc253645425 \h </w:instrText>
        </w:r>
        <w:r w:rsidR="00147EFF" w:rsidRPr="00147EFF">
          <w:rPr>
            <w:rFonts w:ascii="Times New Roman" w:eastAsia="Times New Roman" w:hAnsi="Times New Roman" w:cs="Times New Roman"/>
            <w:noProof/>
            <w:webHidden/>
            <w:lang w:eastAsia="pl-PL"/>
          </w:rPr>
        </w:r>
        <w:r w:rsidR="00147EFF" w:rsidRPr="00147EFF">
          <w:rPr>
            <w:rFonts w:ascii="Times New Roman" w:eastAsia="Times New Roman" w:hAnsi="Times New Roman" w:cs="Times New Roman"/>
            <w:noProof/>
            <w:webHidden/>
            <w:lang w:eastAsia="pl-PL"/>
          </w:rPr>
          <w:fldChar w:fldCharType="separate"/>
        </w:r>
        <w:r w:rsidR="00074E22">
          <w:rPr>
            <w:rFonts w:ascii="Times New Roman" w:eastAsia="Times New Roman" w:hAnsi="Times New Roman" w:cs="Times New Roman"/>
            <w:noProof/>
            <w:webHidden/>
            <w:lang w:eastAsia="pl-PL"/>
          </w:rPr>
          <w:t>6</w:t>
        </w:r>
        <w:r w:rsidR="00147EFF" w:rsidRPr="00147EFF">
          <w:rPr>
            <w:rFonts w:ascii="Times New Roman" w:eastAsia="Times New Roman" w:hAnsi="Times New Roman" w:cs="Times New Roman"/>
            <w:noProof/>
            <w:webHidden/>
            <w:lang w:eastAsia="pl-PL"/>
          </w:rPr>
          <w:fldChar w:fldCharType="end"/>
        </w:r>
      </w:hyperlink>
    </w:p>
    <w:p w:rsidR="00147EFF" w:rsidRPr="00147EFF" w:rsidRDefault="00CD0E8C" w:rsidP="00147EFF">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6" w:history="1">
        <w:r w:rsidR="00147EFF" w:rsidRPr="00147EFF">
          <w:rPr>
            <w:rFonts w:ascii="Times New Roman" w:eastAsia="Times New Roman" w:hAnsi="Times New Roman" w:cs="Times New Roman"/>
            <w:noProof/>
            <w:color w:val="0000FF"/>
            <w:u w:val="single"/>
            <w:lang w:eastAsia="pl-PL"/>
          </w:rPr>
          <w:t>8.4</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noProof/>
            <w:color w:val="0000FF"/>
            <w:u w:val="single"/>
            <w:lang w:eastAsia="pl-PL"/>
          </w:rPr>
          <w:t>Przedłużenie terminu składania ofert:</w:t>
        </w:r>
        <w:r w:rsidR="00147EFF" w:rsidRPr="00147EFF">
          <w:rPr>
            <w:rFonts w:ascii="Times New Roman" w:eastAsia="Times New Roman" w:hAnsi="Times New Roman" w:cs="Times New Roman"/>
            <w:noProof/>
            <w:webHidden/>
            <w:lang w:eastAsia="pl-PL"/>
          </w:rPr>
          <w:t>………………………………………………………….</w:t>
        </w:r>
        <w:r w:rsidR="00147EFF" w:rsidRPr="00147EFF">
          <w:rPr>
            <w:rFonts w:ascii="Times New Roman" w:eastAsia="Times New Roman" w:hAnsi="Times New Roman" w:cs="Times New Roman"/>
            <w:noProof/>
            <w:webHidden/>
            <w:lang w:eastAsia="pl-PL"/>
          </w:rPr>
          <w:fldChar w:fldCharType="begin"/>
        </w:r>
        <w:r w:rsidR="00147EFF" w:rsidRPr="00147EFF">
          <w:rPr>
            <w:rFonts w:ascii="Times New Roman" w:eastAsia="Times New Roman" w:hAnsi="Times New Roman" w:cs="Times New Roman"/>
            <w:noProof/>
            <w:webHidden/>
            <w:lang w:eastAsia="pl-PL"/>
          </w:rPr>
          <w:instrText xml:space="preserve"> PAGEREF _Toc253645426 \h </w:instrText>
        </w:r>
        <w:r w:rsidR="00147EFF" w:rsidRPr="00147EFF">
          <w:rPr>
            <w:rFonts w:ascii="Times New Roman" w:eastAsia="Times New Roman" w:hAnsi="Times New Roman" w:cs="Times New Roman"/>
            <w:noProof/>
            <w:webHidden/>
            <w:lang w:eastAsia="pl-PL"/>
          </w:rPr>
        </w:r>
        <w:r w:rsidR="00147EFF" w:rsidRPr="00147EFF">
          <w:rPr>
            <w:rFonts w:ascii="Times New Roman" w:eastAsia="Times New Roman" w:hAnsi="Times New Roman" w:cs="Times New Roman"/>
            <w:noProof/>
            <w:webHidden/>
            <w:lang w:eastAsia="pl-PL"/>
          </w:rPr>
          <w:fldChar w:fldCharType="separate"/>
        </w:r>
        <w:r w:rsidR="00074E22">
          <w:rPr>
            <w:rFonts w:ascii="Times New Roman" w:eastAsia="Times New Roman" w:hAnsi="Times New Roman" w:cs="Times New Roman"/>
            <w:noProof/>
            <w:webHidden/>
            <w:lang w:eastAsia="pl-PL"/>
          </w:rPr>
          <w:t>7</w:t>
        </w:r>
        <w:r w:rsidR="00147EFF" w:rsidRPr="00147EFF">
          <w:rPr>
            <w:rFonts w:ascii="Times New Roman" w:eastAsia="Times New Roman" w:hAnsi="Times New Roman" w:cs="Times New Roman"/>
            <w:noProof/>
            <w:webHidden/>
            <w:lang w:eastAsia="pl-PL"/>
          </w:rPr>
          <w:fldChar w:fldCharType="end"/>
        </w:r>
      </w:hyperlink>
    </w:p>
    <w:p w:rsidR="00147EFF" w:rsidRPr="00147EFF" w:rsidRDefault="00CD0E8C" w:rsidP="00147EFF">
      <w:pPr>
        <w:tabs>
          <w:tab w:val="left" w:pos="0"/>
          <w:tab w:val="left" w:pos="720"/>
        </w:tabs>
        <w:spacing w:before="120" w:after="0" w:line="240" w:lineRule="auto"/>
        <w:jc w:val="both"/>
        <w:rPr>
          <w:rFonts w:ascii="Times New Roman" w:eastAsia="Times New Roman" w:hAnsi="Times New Roman" w:cs="Times New Roman"/>
          <w:noProof/>
          <w:lang w:eastAsia="pl-PL"/>
        </w:rPr>
      </w:pPr>
      <w:hyperlink w:anchor="_Toc253645427" w:history="1">
        <w:r w:rsidR="00147EFF" w:rsidRPr="00147EFF">
          <w:rPr>
            <w:rFonts w:ascii="Times New Roman" w:eastAsia="Times New Roman" w:hAnsi="Times New Roman" w:cs="Times New Roman"/>
            <w:noProof/>
            <w:color w:val="0000FF"/>
            <w:u w:val="single"/>
            <w:lang w:eastAsia="pl-PL"/>
          </w:rPr>
          <w:t>8.5</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noProof/>
            <w:color w:val="0000FF"/>
            <w:u w:val="single"/>
            <w:lang w:eastAsia="pl-PL"/>
          </w:rPr>
          <w:t>Osoby uprawnione do kontaktu z Wykonawcami:</w:t>
        </w:r>
        <w:r w:rsidR="00147EFF" w:rsidRPr="00147EFF">
          <w:rPr>
            <w:rFonts w:ascii="Times New Roman" w:eastAsia="Times New Roman" w:hAnsi="Times New Roman" w:cs="Times New Roman"/>
            <w:noProof/>
            <w:webHidden/>
            <w:lang w:eastAsia="pl-PL"/>
          </w:rPr>
          <w:t>……………………………….……...……..</w:t>
        </w:r>
        <w:r w:rsidR="00147EFF" w:rsidRPr="00147EFF">
          <w:rPr>
            <w:rFonts w:ascii="Times New Roman" w:eastAsia="Times New Roman" w:hAnsi="Times New Roman" w:cs="Times New Roman"/>
            <w:noProof/>
            <w:webHidden/>
            <w:lang w:eastAsia="pl-PL"/>
          </w:rPr>
          <w:fldChar w:fldCharType="begin"/>
        </w:r>
        <w:r w:rsidR="00147EFF" w:rsidRPr="00147EFF">
          <w:rPr>
            <w:rFonts w:ascii="Times New Roman" w:eastAsia="Times New Roman" w:hAnsi="Times New Roman" w:cs="Times New Roman"/>
            <w:noProof/>
            <w:webHidden/>
            <w:lang w:eastAsia="pl-PL"/>
          </w:rPr>
          <w:instrText xml:space="preserve"> PAGEREF _Toc253645427 \h </w:instrText>
        </w:r>
        <w:r w:rsidR="00147EFF" w:rsidRPr="00147EFF">
          <w:rPr>
            <w:rFonts w:ascii="Times New Roman" w:eastAsia="Times New Roman" w:hAnsi="Times New Roman" w:cs="Times New Roman"/>
            <w:noProof/>
            <w:webHidden/>
            <w:lang w:eastAsia="pl-PL"/>
          </w:rPr>
        </w:r>
        <w:r w:rsidR="00147EFF" w:rsidRPr="00147EFF">
          <w:rPr>
            <w:rFonts w:ascii="Times New Roman" w:eastAsia="Times New Roman" w:hAnsi="Times New Roman" w:cs="Times New Roman"/>
            <w:noProof/>
            <w:webHidden/>
            <w:lang w:eastAsia="pl-PL"/>
          </w:rPr>
          <w:fldChar w:fldCharType="separate"/>
        </w:r>
        <w:r w:rsidR="00074E22">
          <w:rPr>
            <w:rFonts w:ascii="Times New Roman" w:eastAsia="Times New Roman" w:hAnsi="Times New Roman" w:cs="Times New Roman"/>
            <w:noProof/>
            <w:webHidden/>
            <w:lang w:eastAsia="pl-PL"/>
          </w:rPr>
          <w:t>7</w:t>
        </w:r>
        <w:r w:rsidR="00147EFF" w:rsidRPr="00147EFF">
          <w:rPr>
            <w:rFonts w:ascii="Times New Roman" w:eastAsia="Times New Roman" w:hAnsi="Times New Roman" w:cs="Times New Roman"/>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lang w:eastAsia="pl-PL"/>
        </w:rPr>
      </w:pPr>
      <w:hyperlink w:anchor="_Toc253645428" w:history="1">
        <w:r w:rsidR="00147EFF" w:rsidRPr="00147EFF">
          <w:rPr>
            <w:rFonts w:ascii="Times New Roman" w:eastAsia="Times New Roman" w:hAnsi="Times New Roman" w:cs="Times New Roman"/>
            <w:b/>
            <w:bCs/>
            <w:noProof/>
            <w:color w:val="0000FF"/>
            <w:u w:val="single"/>
            <w:lang w:eastAsia="pl-PL"/>
          </w:rPr>
          <w:t>9.</w:t>
        </w:r>
        <w:r w:rsidR="00147EFF" w:rsidRPr="00147EFF">
          <w:rPr>
            <w:rFonts w:ascii="Times New Roman" w:eastAsia="Times New Roman" w:hAnsi="Times New Roman" w:cs="Times New Roman"/>
            <w:noProof/>
            <w:lang w:eastAsia="pl-PL"/>
          </w:rPr>
          <w:tab/>
        </w:r>
        <w:r w:rsidR="00147EFF" w:rsidRPr="00147EFF">
          <w:rPr>
            <w:rFonts w:ascii="Times New Roman" w:eastAsia="Times New Roman" w:hAnsi="Times New Roman" w:cs="Times New Roman"/>
            <w:b/>
            <w:bCs/>
            <w:noProof/>
            <w:color w:val="0000FF"/>
            <w:u w:val="single"/>
            <w:lang w:eastAsia="pl-PL"/>
          </w:rPr>
          <w:t>Wadium</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_Toc253645428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7</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29" w:history="1">
        <w:r w:rsidR="00147EFF" w:rsidRPr="00147EFF">
          <w:rPr>
            <w:rFonts w:ascii="Times New Roman" w:eastAsia="Times New Roman" w:hAnsi="Times New Roman" w:cs="Times New Roman"/>
            <w:b/>
            <w:bCs/>
            <w:noProof/>
            <w:color w:val="0000FF"/>
            <w:u w:val="single"/>
            <w:lang w:eastAsia="pl-PL"/>
          </w:rPr>
          <w:t>10.</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Termin związania ofertą</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_Toc253645429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7</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0" w:history="1">
        <w:r w:rsidR="00147EFF" w:rsidRPr="00147EFF">
          <w:rPr>
            <w:rFonts w:ascii="Times New Roman" w:eastAsia="Times New Roman" w:hAnsi="Times New Roman" w:cs="Times New Roman"/>
            <w:b/>
            <w:bCs/>
            <w:noProof/>
            <w:color w:val="0000FF"/>
            <w:u w:val="single"/>
            <w:lang w:eastAsia="pl-PL"/>
          </w:rPr>
          <w:t>11.</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Przygotowanie oferty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_Toc253645430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7</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1" w:history="1">
        <w:r w:rsidR="00147EFF" w:rsidRPr="00147EFF">
          <w:rPr>
            <w:rFonts w:ascii="Times New Roman" w:eastAsia="Times New Roman" w:hAnsi="Times New Roman" w:cs="Times New Roman"/>
            <w:b/>
            <w:bCs/>
            <w:noProof/>
            <w:color w:val="0000FF"/>
            <w:u w:val="single"/>
            <w:lang w:eastAsia="pl-PL"/>
          </w:rPr>
          <w:t>12.</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Miejsce oraz termin składania i otwarcia ofert</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_Toc253645431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8</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4" w:history="1">
        <w:r w:rsidR="00147EFF" w:rsidRPr="00147EFF">
          <w:rPr>
            <w:rFonts w:ascii="Times New Roman" w:eastAsia="Times New Roman" w:hAnsi="Times New Roman" w:cs="Times New Roman"/>
            <w:b/>
            <w:bCs/>
            <w:noProof/>
            <w:color w:val="0000FF"/>
            <w:u w:val="single"/>
            <w:lang w:eastAsia="pl-PL"/>
          </w:rPr>
          <w:t>13.</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Uzupełnianie dokumentów, poprawianie, wyjaśnienia treści oferty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_Toc253645434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8</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7" w:history="1">
        <w:r w:rsidR="00147EFF" w:rsidRPr="00147EFF">
          <w:rPr>
            <w:rFonts w:ascii="Times New Roman" w:eastAsia="Times New Roman" w:hAnsi="Times New Roman" w:cs="Times New Roman"/>
            <w:b/>
            <w:bCs/>
            <w:noProof/>
            <w:color w:val="0000FF"/>
            <w:u w:val="single"/>
            <w:lang w:eastAsia="pl-PL"/>
          </w:rPr>
          <w:t>14.</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Wykluczenie Wykonawcy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_Toc253645437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8</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8" w:history="1">
        <w:r w:rsidR="00147EFF" w:rsidRPr="00147EFF">
          <w:rPr>
            <w:rFonts w:ascii="Times New Roman" w:eastAsia="Times New Roman" w:hAnsi="Times New Roman" w:cs="Times New Roman"/>
            <w:b/>
            <w:bCs/>
            <w:noProof/>
            <w:color w:val="0000FF"/>
            <w:u w:val="single"/>
            <w:lang w:eastAsia="pl-PL"/>
          </w:rPr>
          <w:t>15.</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Odrzucenie oferty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_Toc253645438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9</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39" w:history="1">
        <w:r w:rsidR="00147EFF" w:rsidRPr="00147EFF">
          <w:rPr>
            <w:rFonts w:ascii="Times New Roman" w:eastAsia="Times New Roman" w:hAnsi="Times New Roman" w:cs="Times New Roman"/>
            <w:b/>
            <w:bCs/>
            <w:noProof/>
            <w:color w:val="0000FF"/>
            <w:u w:val="single"/>
            <w:lang w:eastAsia="pl-PL"/>
          </w:rPr>
          <w:t>18.</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Opis kryteriów, które Zamawiający zastosuje przy wyborze oferty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_Toc253645439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9</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3" w:history="1">
        <w:r w:rsidR="00147EFF" w:rsidRPr="00147EFF">
          <w:rPr>
            <w:rFonts w:ascii="Times New Roman" w:eastAsia="Times New Roman" w:hAnsi="Times New Roman" w:cs="Times New Roman"/>
            <w:b/>
            <w:bCs/>
            <w:noProof/>
            <w:color w:val="0000FF"/>
            <w:u w:val="single"/>
            <w:lang w:eastAsia="pl-PL"/>
          </w:rPr>
          <w:t>19.</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Zabezpieczenie należytego wykonania umowy</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_Toc253645443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13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4" w:history="1">
        <w:r w:rsidR="00147EFF" w:rsidRPr="00147EFF">
          <w:rPr>
            <w:rFonts w:ascii="Times New Roman" w:eastAsia="Times New Roman" w:hAnsi="Times New Roman" w:cs="Times New Roman"/>
            <w:b/>
            <w:bCs/>
            <w:noProof/>
            <w:color w:val="0000FF"/>
            <w:u w:val="single"/>
            <w:lang w:eastAsia="pl-PL"/>
          </w:rPr>
          <w:t>20.</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Ogłoszenie wyników postępowania</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_Toc253645444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13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5" w:history="1">
        <w:r w:rsidR="00147EFF" w:rsidRPr="00147EFF">
          <w:rPr>
            <w:rFonts w:ascii="Times New Roman" w:eastAsia="Times New Roman" w:hAnsi="Times New Roman" w:cs="Times New Roman"/>
            <w:b/>
            <w:bCs/>
            <w:noProof/>
            <w:color w:val="0000FF"/>
            <w:u w:val="single"/>
            <w:lang w:eastAsia="pl-PL"/>
          </w:rPr>
          <w:t>21.</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Zawarcie umowy i jej istotne postanowienia</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_Toc253645445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13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600"/>
          <w:tab w:val="right" w:leader="dot" w:pos="9060"/>
        </w:tabs>
        <w:spacing w:after="0" w:line="288" w:lineRule="auto"/>
        <w:jc w:val="both"/>
        <w:rPr>
          <w:rFonts w:ascii="Times New Roman" w:eastAsia="Times New Roman" w:hAnsi="Times New Roman" w:cs="Times New Roman"/>
          <w:noProof/>
          <w:sz w:val="24"/>
          <w:szCs w:val="24"/>
          <w:lang w:eastAsia="pl-PL"/>
        </w:rPr>
      </w:pPr>
      <w:hyperlink w:anchor="_Toc253645446" w:history="1">
        <w:r w:rsidR="00147EFF" w:rsidRPr="00147EFF">
          <w:rPr>
            <w:rFonts w:ascii="Times New Roman" w:eastAsia="Times New Roman" w:hAnsi="Times New Roman" w:cs="Times New Roman"/>
            <w:b/>
            <w:bCs/>
            <w:noProof/>
            <w:color w:val="0000FF"/>
            <w:u w:val="single"/>
            <w:lang w:eastAsia="pl-PL"/>
          </w:rPr>
          <w:t>22.</w:t>
        </w:r>
        <w:r w:rsidR="00147EFF" w:rsidRPr="00147EFF">
          <w:rPr>
            <w:rFonts w:ascii="Times New Roman" w:eastAsia="Times New Roman" w:hAnsi="Times New Roman" w:cs="Times New Roman"/>
            <w:noProof/>
            <w:sz w:val="24"/>
            <w:szCs w:val="24"/>
            <w:lang w:eastAsia="pl-PL"/>
          </w:rPr>
          <w:tab/>
        </w:r>
        <w:r w:rsidR="00147EFF" w:rsidRPr="00147EFF">
          <w:rPr>
            <w:rFonts w:ascii="Times New Roman" w:eastAsia="Times New Roman" w:hAnsi="Times New Roman" w:cs="Times New Roman"/>
            <w:b/>
            <w:bCs/>
            <w:noProof/>
            <w:color w:val="0000FF"/>
            <w:u w:val="single"/>
            <w:lang w:eastAsia="pl-PL"/>
          </w:rPr>
          <w:t>Środki ochrony prawnej</w:t>
        </w:r>
        <w:r w:rsidR="00147EFF" w:rsidRPr="00147EFF">
          <w:rPr>
            <w:rFonts w:ascii="Times New Roman" w:eastAsia="Times New Roman" w:hAnsi="Times New Roman" w:cs="Tahoma"/>
            <w:b/>
            <w:bCs/>
            <w:noProof/>
            <w:webHidden/>
            <w:lang w:eastAsia="pl-PL"/>
          </w:rPr>
          <w:tab/>
        </w:r>
        <w:r w:rsidR="00147EFF" w:rsidRPr="00147EFF">
          <w:rPr>
            <w:rFonts w:ascii="Times New Roman" w:eastAsia="Times New Roman" w:hAnsi="Times New Roman" w:cs="Tahoma"/>
            <w:b/>
            <w:bCs/>
            <w:noProof/>
            <w:webHidden/>
            <w:lang w:eastAsia="pl-PL"/>
          </w:rPr>
          <w:fldChar w:fldCharType="begin"/>
        </w:r>
        <w:r w:rsidR="00147EFF" w:rsidRPr="00147EFF">
          <w:rPr>
            <w:rFonts w:ascii="Times New Roman" w:eastAsia="Times New Roman" w:hAnsi="Times New Roman" w:cs="Tahoma"/>
            <w:b/>
            <w:bCs/>
            <w:noProof/>
            <w:webHidden/>
            <w:lang w:eastAsia="pl-PL"/>
          </w:rPr>
          <w:instrText xml:space="preserve"> PAGEREF _Toc253645446 \h </w:instrText>
        </w:r>
        <w:r w:rsidR="00147EFF" w:rsidRPr="00147EFF">
          <w:rPr>
            <w:rFonts w:ascii="Times New Roman" w:eastAsia="Times New Roman" w:hAnsi="Times New Roman" w:cs="Tahoma"/>
            <w:b/>
            <w:bCs/>
            <w:noProof/>
            <w:webHidden/>
            <w:lang w:eastAsia="pl-PL"/>
          </w:rPr>
        </w:r>
        <w:r w:rsidR="00147EFF" w:rsidRPr="00147EFF">
          <w:rPr>
            <w:rFonts w:ascii="Times New Roman" w:eastAsia="Times New Roman" w:hAnsi="Times New Roman" w:cs="Tahoma"/>
            <w:b/>
            <w:bCs/>
            <w:noProof/>
            <w:webHidden/>
            <w:lang w:eastAsia="pl-PL"/>
          </w:rPr>
          <w:fldChar w:fldCharType="separate"/>
        </w:r>
        <w:r w:rsidR="00074E22">
          <w:rPr>
            <w:rFonts w:ascii="Times New Roman" w:eastAsia="Times New Roman" w:hAnsi="Times New Roman" w:cs="Tahoma"/>
            <w:b/>
            <w:bCs/>
            <w:noProof/>
            <w:webHidden/>
            <w:lang w:eastAsia="pl-PL"/>
          </w:rPr>
          <w:t>13</w:t>
        </w:r>
        <w:r w:rsidR="00147EFF" w:rsidRPr="00147EFF">
          <w:rPr>
            <w:rFonts w:ascii="Times New Roman" w:eastAsia="Times New Roman" w:hAnsi="Times New Roman" w:cs="Tahoma"/>
            <w:b/>
            <w:bCs/>
            <w:noProof/>
            <w:webHidden/>
            <w:lang w:eastAsia="pl-PL"/>
          </w:rPr>
          <w:fldChar w:fldCharType="end"/>
        </w:r>
      </w:hyperlink>
    </w:p>
    <w:p w:rsidR="00147EFF" w:rsidRPr="00147EFF" w:rsidRDefault="00CD0E8C"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hyperlink w:anchor="_Toc253645448" w:history="1">
        <w:r w:rsidR="00147EFF" w:rsidRPr="00147EFF">
          <w:rPr>
            <w:rFonts w:ascii="Times New Roman" w:eastAsia="Times New Roman" w:hAnsi="Times New Roman" w:cs="Times New Roman"/>
            <w:b/>
            <w:bCs/>
            <w:caps/>
            <w:noProof/>
            <w:color w:val="0000FF"/>
            <w:u w:val="single"/>
            <w:lang w:eastAsia="pl-PL"/>
          </w:rPr>
          <w:t>III.</w:t>
        </w:r>
        <w:r w:rsidR="00147EFF" w:rsidRPr="00147EFF">
          <w:rPr>
            <w:rFonts w:ascii="Times New Roman" w:eastAsia="Times New Roman" w:hAnsi="Times New Roman" w:cs="Times New Roman"/>
            <w:b/>
            <w:bCs/>
            <w:caps/>
            <w:noProof/>
            <w:sz w:val="24"/>
            <w:szCs w:val="24"/>
            <w:lang w:eastAsia="pl-PL"/>
          </w:rPr>
          <w:tab/>
        </w:r>
        <w:r w:rsidR="00147EFF" w:rsidRPr="00147EFF">
          <w:rPr>
            <w:rFonts w:ascii="Times New Roman" w:eastAsia="Times New Roman" w:hAnsi="Times New Roman" w:cs="Times New Roman"/>
            <w:b/>
            <w:bCs/>
            <w:caps/>
            <w:noProof/>
            <w:color w:val="0000FF"/>
            <w:u w:val="single"/>
            <w:lang w:eastAsia="pl-PL"/>
          </w:rPr>
          <w:t xml:space="preserve"> PROJEKT UMOWY</w:t>
        </w:r>
        <w:r w:rsidR="00147EFF" w:rsidRPr="00147EFF">
          <w:rPr>
            <w:rFonts w:ascii="Times New Roman" w:eastAsia="Times New Roman" w:hAnsi="Times New Roman" w:cs="Tahoma"/>
            <w:b/>
            <w:bCs/>
            <w:caps/>
            <w:noProof/>
            <w:webHidden/>
            <w:lang w:eastAsia="pl-PL"/>
          </w:rPr>
          <w:tab/>
        </w:r>
        <w:r w:rsidR="00147EFF" w:rsidRPr="00147EFF">
          <w:rPr>
            <w:rFonts w:ascii="Times New Roman" w:eastAsia="Times New Roman" w:hAnsi="Times New Roman" w:cs="Tahoma"/>
            <w:b/>
            <w:bCs/>
            <w:caps/>
            <w:noProof/>
            <w:webHidden/>
            <w:lang w:eastAsia="pl-PL"/>
          </w:rPr>
          <w:fldChar w:fldCharType="begin"/>
        </w:r>
        <w:r w:rsidR="00147EFF" w:rsidRPr="00147EFF">
          <w:rPr>
            <w:rFonts w:ascii="Times New Roman" w:eastAsia="Times New Roman" w:hAnsi="Times New Roman" w:cs="Tahoma"/>
            <w:b/>
            <w:bCs/>
            <w:caps/>
            <w:noProof/>
            <w:webHidden/>
            <w:lang w:eastAsia="pl-PL"/>
          </w:rPr>
          <w:instrText xml:space="preserve"> PAGEREF _Toc253645448 \h </w:instrText>
        </w:r>
        <w:r w:rsidR="00147EFF" w:rsidRPr="00147EFF">
          <w:rPr>
            <w:rFonts w:ascii="Times New Roman" w:eastAsia="Times New Roman" w:hAnsi="Times New Roman" w:cs="Tahoma"/>
            <w:b/>
            <w:bCs/>
            <w:caps/>
            <w:noProof/>
            <w:webHidden/>
            <w:lang w:eastAsia="pl-PL"/>
          </w:rPr>
        </w:r>
        <w:r w:rsidR="00147EFF" w:rsidRPr="00147EFF">
          <w:rPr>
            <w:rFonts w:ascii="Times New Roman" w:eastAsia="Times New Roman" w:hAnsi="Times New Roman" w:cs="Tahoma"/>
            <w:b/>
            <w:bCs/>
            <w:caps/>
            <w:noProof/>
            <w:webHidden/>
            <w:lang w:eastAsia="pl-PL"/>
          </w:rPr>
          <w:fldChar w:fldCharType="separate"/>
        </w:r>
        <w:r w:rsidR="00074E22">
          <w:rPr>
            <w:rFonts w:ascii="Times New Roman" w:eastAsia="Times New Roman" w:hAnsi="Times New Roman" w:cs="Tahoma"/>
            <w:b/>
            <w:bCs/>
            <w:caps/>
            <w:noProof/>
            <w:webHidden/>
            <w:lang w:eastAsia="pl-PL"/>
          </w:rPr>
          <w:t>21</w:t>
        </w:r>
        <w:r w:rsidR="00147EFF" w:rsidRPr="00147EFF">
          <w:rPr>
            <w:rFonts w:ascii="Times New Roman" w:eastAsia="Times New Roman" w:hAnsi="Times New Roman" w:cs="Tahoma"/>
            <w:b/>
            <w:bCs/>
            <w:caps/>
            <w:noProof/>
            <w:webHidden/>
            <w:lang w:eastAsia="pl-PL"/>
          </w:rPr>
          <w:fldChar w:fldCharType="end"/>
        </w:r>
      </w:hyperlink>
    </w:p>
    <w:p w:rsidR="00147EFF" w:rsidRPr="00147EFF" w:rsidRDefault="00147EFF" w:rsidP="00147EFF">
      <w:pPr>
        <w:tabs>
          <w:tab w:val="left" w:pos="400"/>
          <w:tab w:val="left" w:pos="567"/>
          <w:tab w:val="left" w:pos="600"/>
          <w:tab w:val="right" w:leader="dot" w:pos="9060"/>
        </w:tabs>
        <w:spacing w:before="120" w:after="0" w:line="240" w:lineRule="auto"/>
        <w:jc w:val="both"/>
        <w:rPr>
          <w:rFonts w:ascii="Times New Roman" w:eastAsia="Times New Roman" w:hAnsi="Times New Roman" w:cs="Times New Roman"/>
          <w:b/>
          <w:bCs/>
          <w:caps/>
          <w:noProof/>
          <w:sz w:val="24"/>
          <w:szCs w:val="24"/>
          <w:lang w:eastAsia="pl-PL"/>
        </w:rPr>
      </w:pPr>
    </w:p>
    <w:p w:rsidR="00147EFF" w:rsidRPr="00147EFF" w:rsidRDefault="00147EFF" w:rsidP="00147EFF">
      <w:pPr>
        <w:tabs>
          <w:tab w:val="left" w:pos="600"/>
          <w:tab w:val="right" w:leader="dot" w:pos="9060"/>
        </w:tabs>
        <w:spacing w:after="0" w:line="288" w:lineRule="auto"/>
        <w:jc w:val="both"/>
        <w:rPr>
          <w:rFonts w:ascii="Times New Roman" w:eastAsia="Times New Roman" w:hAnsi="Times New Roman" w:cs="Tahoma"/>
          <w:b/>
          <w:bCs/>
          <w:noProof/>
          <w:lang w:eastAsia="pl-PL"/>
        </w:rPr>
      </w:pPr>
      <w:r w:rsidRPr="00147EFF">
        <w:rPr>
          <w:rFonts w:ascii="Times New Roman" w:eastAsia="Times New Roman" w:hAnsi="Times New Roman" w:cs="Tahoma"/>
          <w:b/>
          <w:bCs/>
          <w:noProof/>
          <w:lang w:eastAsia="pl-PL"/>
        </w:rPr>
        <w:fldChar w:fldCharType="end"/>
      </w:r>
      <w:r w:rsidRPr="00147EFF">
        <w:rPr>
          <w:rFonts w:ascii="Times New Roman" w:eastAsia="Times New Roman" w:hAnsi="Times New Roman" w:cs="Tahoma"/>
          <w:b/>
          <w:bCs/>
          <w:noProof/>
          <w:lang w:eastAsia="pl-PL"/>
        </w:rPr>
        <w:br w:type="page"/>
      </w:r>
      <w:r w:rsidRPr="00147EFF">
        <w:rPr>
          <w:rFonts w:ascii="Times New Roman" w:eastAsia="Times New Roman" w:hAnsi="Times New Roman" w:cs="Tahoma"/>
          <w:b/>
          <w:bCs/>
          <w:noProof/>
          <w:lang w:eastAsia="pl-PL"/>
        </w:rPr>
        <w:lastRenderedPageBreak/>
        <w:t>I. CZĘŚĆ OPISOWA</w:t>
      </w:r>
    </w:p>
    <w:p w:rsidR="00147EFF" w:rsidRPr="00147EFF" w:rsidRDefault="00862F1F" w:rsidP="00147EFF">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0" w:name="_Toc137023172"/>
      <w:bookmarkStart w:id="1" w:name="_Toc139445170"/>
      <w:bookmarkStart w:id="2" w:name="_Toc253645409"/>
      <w:r>
        <w:rPr>
          <w:rFonts w:ascii="Times New Roman" w:eastAsia="Times New Roman" w:hAnsi="Times New Roman" w:cs="Times New Roman"/>
          <w:b/>
          <w:lang w:eastAsia="pl-PL"/>
        </w:rPr>
        <w:t>1.</w:t>
      </w:r>
      <w:r w:rsidR="00147EFF" w:rsidRPr="00147EFF">
        <w:rPr>
          <w:rFonts w:ascii="Times New Roman" w:eastAsia="Times New Roman" w:hAnsi="Times New Roman" w:cs="Times New Roman"/>
          <w:b/>
          <w:lang w:eastAsia="pl-PL"/>
        </w:rPr>
        <w:t>Nazwa oraz adres kontaktowy Zamawiającego</w:t>
      </w:r>
      <w:bookmarkEnd w:id="0"/>
      <w:bookmarkEnd w:id="1"/>
      <w:bookmarkEnd w:id="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Instytut Chemii Bioorganicznej PAN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adres kontaktowy: ul. Noskowskiego 12/14, 61-704 Poznań</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tel. 61 852 85 03, faks: 61 852 05 32</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strona internetowa: http://www.man.poznan.pl/pcss/public/zampub/index.html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lub www.ibch.poznan.pl – zakładka zamówienia publiczne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godziny urzędowania: poniedziałek – piątek: 8:00-16:00</w:t>
      </w:r>
    </w:p>
    <w:p w:rsidR="00147EFF" w:rsidRPr="00147EFF" w:rsidRDefault="00862F1F" w:rsidP="00147EFF">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3" w:name="_Toc253645410"/>
      <w:bookmarkStart w:id="4" w:name="_Toc137023174"/>
      <w:bookmarkStart w:id="5" w:name="_Toc139445172"/>
      <w:r>
        <w:rPr>
          <w:rFonts w:ascii="Times New Roman" w:eastAsia="Times New Roman" w:hAnsi="Times New Roman" w:cs="Times New Roman"/>
          <w:b/>
          <w:lang w:eastAsia="pl-PL"/>
        </w:rPr>
        <w:t>2.</w:t>
      </w:r>
      <w:r w:rsidR="00147EFF" w:rsidRPr="00147EFF">
        <w:rPr>
          <w:rFonts w:ascii="Times New Roman" w:eastAsia="Times New Roman" w:hAnsi="Times New Roman" w:cs="Times New Roman"/>
          <w:b/>
          <w:lang w:eastAsia="pl-PL"/>
        </w:rPr>
        <w:t>Tryb udzielenia zamówienia</w:t>
      </w:r>
      <w:bookmarkEnd w:id="3"/>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Trybem udzielenia zamówienia jest przetarg nieograniczony, zgodnie z art.39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ustawy z dnia 29.01.2004r. Prawo zamówień publicznych (t. j.:</w:t>
      </w:r>
      <w:proofErr w:type="spellStart"/>
      <w:r w:rsidRPr="00147EFF">
        <w:rPr>
          <w:rFonts w:ascii="Times New Roman" w:eastAsia="Times New Roman" w:hAnsi="Times New Roman" w:cs="Times New Roman"/>
          <w:sz w:val="20"/>
          <w:szCs w:val="20"/>
          <w:lang w:eastAsia="pl-PL"/>
        </w:rPr>
        <w:t>Dz</w:t>
      </w:r>
      <w:proofErr w:type="spellEnd"/>
      <w:r w:rsidRPr="00147EFF">
        <w:rPr>
          <w:rFonts w:ascii="Times New Roman" w:eastAsia="Times New Roman" w:hAnsi="Times New Roman" w:cs="Times New Roman"/>
          <w:sz w:val="20"/>
          <w:szCs w:val="20"/>
          <w:lang w:eastAsia="pl-PL"/>
        </w:rPr>
        <w:t xml:space="preserve">. U. z 2010r. Nr 113, poz. 759), zwaną dalej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862F1F" w:rsidP="00147EFF">
      <w:pPr>
        <w:keepNext/>
        <w:numPr>
          <w:ilvl w:val="1"/>
          <w:numId w:val="0"/>
        </w:numPr>
        <w:tabs>
          <w:tab w:val="num" w:pos="360"/>
          <w:tab w:val="num" w:pos="1440"/>
        </w:tabs>
        <w:spacing w:before="240" w:after="0" w:line="360" w:lineRule="auto"/>
        <w:ind w:left="360" w:hanging="360"/>
        <w:jc w:val="both"/>
        <w:outlineLvl w:val="1"/>
        <w:rPr>
          <w:rFonts w:ascii="Times New Roman" w:eastAsia="Times New Roman" w:hAnsi="Times New Roman" w:cs="Times New Roman"/>
          <w:b/>
          <w:lang w:eastAsia="pl-PL"/>
        </w:rPr>
      </w:pPr>
      <w:bookmarkStart w:id="6" w:name="_Toc253645411"/>
      <w:r>
        <w:rPr>
          <w:rFonts w:ascii="Times New Roman" w:eastAsia="Times New Roman" w:hAnsi="Times New Roman" w:cs="Times New Roman"/>
          <w:b/>
          <w:lang w:eastAsia="pl-PL"/>
        </w:rPr>
        <w:t>3.</w:t>
      </w:r>
      <w:r w:rsidR="00147EFF" w:rsidRPr="00147EFF">
        <w:rPr>
          <w:rFonts w:ascii="Times New Roman" w:eastAsia="Times New Roman" w:hAnsi="Times New Roman" w:cs="Times New Roman"/>
          <w:b/>
          <w:lang w:eastAsia="pl-PL"/>
        </w:rPr>
        <w:t>Określenie przedmiotu zamówienia</w:t>
      </w:r>
      <w:bookmarkEnd w:id="6"/>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7" w:name="_Toc140981776"/>
      <w:bookmarkStart w:id="8" w:name="_Toc143770443"/>
      <w:bookmarkStart w:id="9" w:name="_Toc166919602"/>
      <w:bookmarkStart w:id="10" w:name="_Toc211230758"/>
      <w:bookmarkEnd w:id="4"/>
      <w:bookmarkEnd w:id="5"/>
      <w:r w:rsidRPr="00147EFF">
        <w:rPr>
          <w:rFonts w:ascii="Times New Roman" w:eastAsia="Times New Roman" w:hAnsi="Times New Roman" w:cs="Times New Roman"/>
          <w:sz w:val="20"/>
          <w:szCs w:val="20"/>
          <w:lang w:eastAsia="pl-PL"/>
        </w:rPr>
        <w:t>Przedmiotem zamówienia jest sukcesywne świadczenie usług kurierskich</w:t>
      </w:r>
      <w:r w:rsidR="00CD0E8C">
        <w:rPr>
          <w:rFonts w:ascii="Times New Roman" w:eastAsia="Times New Roman" w:hAnsi="Times New Roman" w:cs="Times New Roman"/>
          <w:sz w:val="20"/>
          <w:szCs w:val="20"/>
          <w:lang w:eastAsia="pl-PL"/>
        </w:rPr>
        <w:t xml:space="preserve"> w okresie dwóch lat  -  polegające </w:t>
      </w:r>
      <w:r w:rsidRPr="00147EFF">
        <w:rPr>
          <w:rFonts w:ascii="Times New Roman" w:eastAsia="Times New Roman" w:hAnsi="Times New Roman" w:cs="Times New Roman"/>
          <w:sz w:val="20"/>
          <w:szCs w:val="20"/>
          <w:lang w:eastAsia="pl-PL"/>
        </w:rPr>
        <w:t xml:space="preserve"> na dostarczaniu przesyłek krajowych oraz międzynarodowych od siedziby  Zamawiającego do adresata, zgodnie ze szczegółowymi zamówieniami Zamawiającego.</w:t>
      </w:r>
    </w:p>
    <w:p w:rsidR="00147EFF" w:rsidRDefault="00147EFF" w:rsidP="00147EFF">
      <w:pPr>
        <w:spacing w:after="0" w:line="240" w:lineRule="auto"/>
        <w:jc w:val="both"/>
        <w:rPr>
          <w:rFonts w:ascii="Times New Roman" w:eastAsia="Times New Roman" w:hAnsi="Times New Roman" w:cs="Times New Roman"/>
          <w:sz w:val="20"/>
          <w:szCs w:val="20"/>
          <w:lang w:eastAsia="pl-PL"/>
        </w:rPr>
      </w:pPr>
    </w:p>
    <w:p w:rsidR="00CD0E8C" w:rsidRDefault="00CD0E8C" w:rsidP="00147EFF">
      <w:pPr>
        <w:spacing w:after="0" w:line="240" w:lineRule="auto"/>
        <w:jc w:val="both"/>
        <w:rPr>
          <w:rFonts w:ascii="Times New Roman" w:eastAsia="Times New Roman" w:hAnsi="Times New Roman" w:cs="Times New Roman"/>
          <w:sz w:val="20"/>
          <w:szCs w:val="20"/>
          <w:lang w:eastAsia="pl-PL"/>
        </w:rPr>
      </w:pPr>
    </w:p>
    <w:p w:rsidR="00CD0E8C" w:rsidRPr="00147EFF" w:rsidRDefault="00CD0E8C"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Do przedmiotu zamówienia należy: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Zapewnienie doręczenia do adresata prawidłowo nadanej przesyłki.</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przyjęcia do realizacji zleceń alternatywnie: telefonicznie, faksem lub  mailem – poprzez zamówienie złożone przy pomocy poczty elektronicznej.</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Wyznaczenie minimum jednej osoby odpowiedzialnej za kontakty i współpracę z </w:t>
      </w:r>
      <w:r w:rsidRPr="00147EFF">
        <w:rPr>
          <w:rFonts w:ascii="Times New Roman" w:eastAsia="Times New Roman" w:hAnsi="Times New Roman" w:cs="Times New Roman"/>
          <w:b/>
          <w:bCs/>
          <w:sz w:val="20"/>
          <w:szCs w:val="20"/>
          <w:lang w:eastAsia="pl-PL"/>
        </w:rPr>
        <w:t>Zamawiającym</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Możliwość zgłaszania przez Zamawiającego przesyłek kurierskich do przewozu do </w:t>
      </w:r>
      <w:r w:rsidRPr="00147EFF">
        <w:rPr>
          <w:rFonts w:ascii="Times New Roman" w:eastAsia="Times New Roman" w:hAnsi="Times New Roman" w:cs="Times New Roman"/>
          <w:b/>
          <w:bCs/>
          <w:sz w:val="20"/>
          <w:szCs w:val="20"/>
          <w:lang w:eastAsia="pl-PL"/>
        </w:rPr>
        <w:t>godziny 17-ej</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odbioru przez Wykonawcę  siedziby Zamawiającego  krajowej przesyłki kurierskiej (zwykłej) do </w:t>
      </w:r>
      <w:r w:rsidRPr="00147EFF">
        <w:rPr>
          <w:rFonts w:ascii="Times New Roman" w:eastAsia="Times New Roman" w:hAnsi="Times New Roman" w:cs="Times New Roman"/>
          <w:b/>
          <w:bCs/>
          <w:sz w:val="20"/>
          <w:szCs w:val="20"/>
          <w:lang w:eastAsia="pl-PL"/>
        </w:rPr>
        <w:t>godziny 16-ej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godziny 15-ej tego samego dnia roboczego oraz po godzinie 15-ej poprzedniego dnia roboczego</w:t>
      </w:r>
      <w:r w:rsidRPr="00147EFF">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color w:val="FF0000"/>
          <w:sz w:val="20"/>
          <w:szCs w:val="20"/>
          <w:lang w:eastAsia="pl-PL"/>
        </w:rPr>
        <w:t xml:space="preserve"> </w:t>
      </w:r>
    </w:p>
    <w:p w:rsidR="00147EFF" w:rsidRPr="00147EFF" w:rsidRDefault="00147EFF" w:rsidP="00147EFF">
      <w:pPr>
        <w:numPr>
          <w:ilvl w:val="0"/>
          <w:numId w:val="25"/>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doręczenia do adresata przesyłki zwykłej po jej odbiorze, do </w:t>
      </w:r>
      <w:r w:rsidRPr="00147EFF">
        <w:rPr>
          <w:rFonts w:ascii="Times New Roman" w:eastAsia="Times New Roman" w:hAnsi="Times New Roman" w:cs="Times New Roman"/>
          <w:b/>
          <w:bCs/>
          <w:sz w:val="20"/>
          <w:szCs w:val="20"/>
          <w:lang w:eastAsia="pl-PL"/>
        </w:rPr>
        <w:t>godziny 16-ej</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następnego dnia roboczego, Zapewnienie doręczenia do adresata zgłoszonej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krajowej przesyłki kurierskiej (ekspres) do </w:t>
      </w:r>
      <w:r w:rsidRPr="00147EFF">
        <w:rPr>
          <w:rFonts w:ascii="Times New Roman" w:eastAsia="Times New Roman" w:hAnsi="Times New Roman" w:cs="Times New Roman"/>
          <w:b/>
          <w:bCs/>
          <w:sz w:val="20"/>
          <w:szCs w:val="20"/>
          <w:lang w:eastAsia="pl-PL"/>
        </w:rPr>
        <w:t>godziny 10-ej</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bCs/>
          <w:sz w:val="20"/>
          <w:szCs w:val="20"/>
          <w:lang w:eastAsia="pl-PL"/>
        </w:rPr>
        <w:t>następnego dnia roboczego</w:t>
      </w:r>
      <w:r w:rsidRPr="00147EFF">
        <w:rPr>
          <w:rFonts w:ascii="Times New Roman" w:eastAsia="Times New Roman" w:hAnsi="Times New Roman" w:cs="Times New Roman"/>
          <w:sz w:val="20"/>
          <w:szCs w:val="20"/>
          <w:lang w:eastAsia="pl-PL"/>
        </w:rPr>
        <w:t xml:space="preserve"> po dniu, w którym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dokonał nadania przesyłki.</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odbioru przez Wykonawcę z siedziby Zamawiającego zagranicznej przesyłki kurierskiej do </w:t>
      </w:r>
      <w:r w:rsidRPr="00147EFF">
        <w:rPr>
          <w:rFonts w:ascii="Times New Roman" w:eastAsia="Times New Roman" w:hAnsi="Times New Roman" w:cs="Times New Roman"/>
          <w:b/>
          <w:bCs/>
          <w:sz w:val="20"/>
          <w:szCs w:val="20"/>
          <w:lang w:eastAsia="pl-PL"/>
        </w:rPr>
        <w:t>godziny 13-ej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 xml:space="preserve">godziny 12-ej tego samego dnia roboczego </w:t>
      </w:r>
      <w:r w:rsidRPr="00147EFF">
        <w:rPr>
          <w:rFonts w:ascii="Times New Roman" w:eastAsia="Times New Roman" w:hAnsi="Times New Roman" w:cs="Times New Roman"/>
          <w:sz w:val="20"/>
          <w:szCs w:val="20"/>
          <w:lang w:eastAsia="pl-PL"/>
        </w:rPr>
        <w:t>oraz po</w:t>
      </w:r>
      <w:r w:rsidRPr="00147EFF">
        <w:rPr>
          <w:rFonts w:ascii="Times New Roman" w:eastAsia="Times New Roman" w:hAnsi="Times New Roman" w:cs="Times New Roman"/>
          <w:b/>
          <w:bCs/>
          <w:sz w:val="20"/>
          <w:szCs w:val="20"/>
          <w:lang w:eastAsia="pl-PL"/>
        </w:rPr>
        <w:t xml:space="preserve"> godzinie 12-ej poprzedniego dnia roboczego</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doręczenia do adresata przesyłek zagranicznych na terenie krajów Unii Europejskiej oraz pozostałych krajów Europy maksymalnie w terminie </w:t>
      </w:r>
      <w:r w:rsidRPr="00147EFF">
        <w:rPr>
          <w:rFonts w:ascii="Times New Roman" w:eastAsia="Times New Roman" w:hAnsi="Times New Roman" w:cs="Times New Roman"/>
          <w:b/>
          <w:bCs/>
          <w:sz w:val="20"/>
          <w:szCs w:val="20"/>
          <w:lang w:eastAsia="pl-PL"/>
        </w:rPr>
        <w:t>48 godzin (2 dni robocze)</w:t>
      </w:r>
      <w:r w:rsidRPr="00147EFF">
        <w:rPr>
          <w:rFonts w:ascii="Times New Roman" w:eastAsia="Times New Roman" w:hAnsi="Times New Roman" w:cs="Times New Roman"/>
          <w:sz w:val="20"/>
          <w:szCs w:val="20"/>
          <w:lang w:eastAsia="pl-PL"/>
        </w:rPr>
        <w:t xml:space="preserve"> od daty nadania przesyłki przez Zamawiającego nie później jednak niż do godziny 16ej  czasu adresata do drugiego dnia roboczego Przesyłki zagraniczne na terenie pozostałych państw, tj. USA i inne państwa świata muszą być dostarczone do adresata maksymalnie w terminie </w:t>
      </w:r>
      <w:r w:rsidRPr="00147EFF">
        <w:rPr>
          <w:rFonts w:ascii="Times New Roman" w:eastAsia="Times New Roman" w:hAnsi="Times New Roman" w:cs="Times New Roman"/>
          <w:b/>
          <w:bCs/>
          <w:sz w:val="20"/>
          <w:szCs w:val="20"/>
          <w:lang w:eastAsia="pl-PL"/>
        </w:rPr>
        <w:t>72 godziny (3 dni robocze)</w:t>
      </w:r>
      <w:r w:rsidRPr="00147EFF">
        <w:rPr>
          <w:rFonts w:ascii="Times New Roman" w:eastAsia="Times New Roman" w:hAnsi="Times New Roman" w:cs="Times New Roman"/>
          <w:sz w:val="20"/>
          <w:szCs w:val="20"/>
          <w:lang w:eastAsia="pl-PL"/>
        </w:rPr>
        <w:t xml:space="preserve"> od daty nadania przesyłki. Podane terminy nie uwzględniają czasu ewentualnej odprawy celnej.</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doręczania przesyłek kurierskich w soboty, i to na warunkach dostarczania przesyłek zwykłych, i bez dodatkowej opłaty.</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Możliwość sprawdzania telefonicznie lub na stronie internetowej statusu wysyłanych przesyłek </w:t>
      </w:r>
      <w:r w:rsidRPr="00147EFF">
        <w:rPr>
          <w:rFonts w:ascii="Times New Roman" w:eastAsia="Times New Roman" w:hAnsi="Times New Roman" w:cs="Times New Roman"/>
          <w:sz w:val="20"/>
          <w:szCs w:val="20"/>
          <w:lang w:eastAsia="pl-PL"/>
        </w:rPr>
        <w:br/>
        <w:t>w kraju i zagranicą.</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Możliwość transportu dokumentów zwrotnych.</w:t>
      </w:r>
    </w:p>
    <w:p w:rsidR="00147EFF" w:rsidRPr="00147EFF" w:rsidRDefault="00147EFF" w:rsidP="00147EFF">
      <w:pPr>
        <w:numPr>
          <w:ilvl w:val="0"/>
          <w:numId w:val="25"/>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Dostarczanie na bieżąco w cenie usługi opakowań do przesyłek, wg potrzeb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podzielił przedmiot zamówienia na dwie części:</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Część 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Przesyłki krajowe do 1,5 kg – zwykłe, oraz  do 1,5 kg – ekspres</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Część B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1. Przesyłki międzynarodowe – Europa (państwa Unii Europejskiej) do 0,5 kg, do 1 kg, do 1,5 kg</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2.Przesyłki międzynarodowe – Europa (pozostałe kraje) do 0,5 kg, do 1 kg, do 1,5 kg</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3. Przesyłki międzynarodowe – świat (USA) do 0,5 kg, do 1 kg, do 1,5 kg</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4. Przesyłki międzynarodowe – świat (pozostałe państwa) do 0,5 kg, do 1 kg, do 1,5 kg</w:t>
      </w:r>
    </w:p>
    <w:p w:rsidR="00147EFF" w:rsidRDefault="00147EFF" w:rsidP="00147EFF">
      <w:pPr>
        <w:spacing w:after="0" w:line="240" w:lineRule="auto"/>
        <w:jc w:val="both"/>
        <w:rPr>
          <w:rFonts w:ascii="Times New Roman" w:eastAsia="Times New Roman" w:hAnsi="Times New Roman" w:cs="Times New Roman"/>
          <w:sz w:val="20"/>
          <w:szCs w:val="20"/>
          <w:highlight w:val="red"/>
          <w:lang w:eastAsia="pl-PL"/>
        </w:rPr>
      </w:pPr>
    </w:p>
    <w:p w:rsidR="00147EFF" w:rsidRPr="00CD0E8C" w:rsidRDefault="00CD0E8C" w:rsidP="00147EFF">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współfinansowany ze środków Unii Europejskiej  z Europejskiego Funduszu Rozwoju Regionalnego w ramach programu Innowacyjna Gospodarka oraz ze środków Mechanizmu Finansowego Europejskiego Obszaru Gospodarczego oraz Norweskiego Mechanizmu Finansowego</w:t>
      </w:r>
      <w:r w:rsidR="006C574D">
        <w:rPr>
          <w:rFonts w:ascii="Times New Roman" w:eastAsia="Times New Roman" w:hAnsi="Times New Roman" w:cs="Times New Roman"/>
          <w:sz w:val="20"/>
          <w:szCs w:val="20"/>
          <w:lang w:eastAsia="pl-PL"/>
        </w:rPr>
        <w:t>.</w:t>
      </w:r>
      <w:bookmarkStart w:id="11" w:name="_GoBack"/>
      <w:bookmarkEnd w:id="11"/>
    </w:p>
    <w:p w:rsidR="00147EFF" w:rsidRPr="00147EFF" w:rsidRDefault="00147EFF" w:rsidP="00147EFF">
      <w:pPr>
        <w:spacing w:before="120" w:after="0" w:line="240" w:lineRule="auto"/>
        <w:jc w:val="both"/>
        <w:rPr>
          <w:rFonts w:ascii="Times New Roman" w:eastAsia="Times New Roman" w:hAnsi="Times New Roman" w:cs="Times New Roman"/>
          <w:bCs/>
          <w:iCs/>
          <w:sz w:val="20"/>
          <w:szCs w:val="20"/>
          <w:lang w:eastAsia="pl-PL"/>
        </w:rPr>
      </w:pPr>
      <w:r w:rsidRPr="00147EFF">
        <w:rPr>
          <w:rFonts w:ascii="Times New Roman" w:eastAsia="Times New Roman" w:hAnsi="Times New Roman" w:cs="Times New Roman"/>
          <w:bCs/>
          <w:iCs/>
          <w:sz w:val="20"/>
          <w:szCs w:val="20"/>
          <w:lang w:eastAsia="pl-PL"/>
        </w:rPr>
        <w:t>Kod CPV: 64120000-3</w:t>
      </w:r>
    </w:p>
    <w:p w:rsidR="00147EFF" w:rsidRPr="00147EFF" w:rsidRDefault="00147EFF" w:rsidP="00147EFF">
      <w:pPr>
        <w:keepNext/>
        <w:numPr>
          <w:ilvl w:val="1"/>
          <w:numId w:val="12"/>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lang w:eastAsia="pl-PL"/>
        </w:rPr>
      </w:pPr>
      <w:bookmarkStart w:id="12" w:name="_Toc253645412"/>
      <w:r w:rsidRPr="00147EFF">
        <w:rPr>
          <w:rFonts w:ascii="Times New Roman" w:eastAsia="Times New Roman" w:hAnsi="Times New Roman" w:cs="Times New Roman"/>
          <w:b/>
          <w:sz w:val="20"/>
          <w:lang w:eastAsia="pl-PL"/>
        </w:rPr>
        <w:t>Składanie ofert częściowych</w:t>
      </w:r>
      <w:bookmarkEnd w:id="1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Zamawiający</w:t>
      </w:r>
      <w:r w:rsidRPr="00147EFF">
        <w:rPr>
          <w:rFonts w:ascii="Times New Roman" w:eastAsia="Times New Roman" w:hAnsi="Times New Roman" w:cs="Times New Roman"/>
          <w:b/>
          <w:bCs/>
          <w:sz w:val="20"/>
          <w:szCs w:val="20"/>
          <w:lang w:eastAsia="pl-PL"/>
        </w:rPr>
        <w:t xml:space="preserve"> dopuszcza składanie ofert częściowych. </w:t>
      </w:r>
      <w:r w:rsidRPr="00147EFF">
        <w:rPr>
          <w:rFonts w:ascii="Times New Roman" w:eastAsia="Times New Roman" w:hAnsi="Times New Roman" w:cs="Times New Roman"/>
          <w:sz w:val="20"/>
          <w:szCs w:val="20"/>
          <w:lang w:eastAsia="pl-PL"/>
        </w:rPr>
        <w:t xml:space="preserve">tj. na poszczególne części określone </w:t>
      </w:r>
      <w:r w:rsidRPr="00147EFF">
        <w:rPr>
          <w:rFonts w:ascii="Times New Roman" w:eastAsia="Times New Roman" w:hAnsi="Times New Roman" w:cs="Times New Roman"/>
          <w:sz w:val="20"/>
          <w:szCs w:val="20"/>
          <w:lang w:eastAsia="pl-PL"/>
        </w:rPr>
        <w:br/>
        <w:t xml:space="preserve">od A do B Wymagane jest złożenie kompletnej oferty na wszystkie elementy określone w poszczególnych częściach. </w:t>
      </w:r>
    </w:p>
    <w:p w:rsidR="00147EFF" w:rsidRPr="00147EFF" w:rsidRDefault="00147EFF" w:rsidP="00147EFF">
      <w:pPr>
        <w:spacing w:before="120" w:after="0" w:line="240" w:lineRule="auto"/>
        <w:ind w:left="360"/>
        <w:jc w:val="both"/>
        <w:rPr>
          <w:rFonts w:ascii="Arial" w:eastAsia="Times New Roman" w:hAnsi="Arial" w:cs="Arial"/>
          <w:b/>
          <w:bCs/>
          <w:sz w:val="20"/>
          <w:szCs w:val="20"/>
          <w:lang w:eastAsia="pl-PL"/>
        </w:rPr>
      </w:pPr>
    </w:p>
    <w:p w:rsidR="00147EFF" w:rsidRPr="00147EFF" w:rsidRDefault="00147EFF" w:rsidP="00147EFF">
      <w:pPr>
        <w:spacing w:after="120" w:line="240" w:lineRule="auto"/>
        <w:ind w:left="360"/>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Część A – przesyłki kurierskie krajowe</w:t>
      </w:r>
    </w:p>
    <w:p w:rsidR="00147EFF" w:rsidRPr="00147EFF" w:rsidRDefault="00147EFF" w:rsidP="00147EFF">
      <w:pPr>
        <w:spacing w:after="120" w:line="240" w:lineRule="auto"/>
        <w:ind w:left="360"/>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Część B– przesyłki kurierskie międzynarodowe</w:t>
      </w:r>
    </w:p>
    <w:p w:rsidR="00147EFF" w:rsidRPr="00147EFF" w:rsidRDefault="00147EFF" w:rsidP="00147EFF">
      <w:pPr>
        <w:spacing w:after="120" w:line="240" w:lineRule="auto"/>
        <w:ind w:left="360"/>
        <w:jc w:val="both"/>
        <w:rPr>
          <w:rFonts w:ascii="Times New Roman" w:eastAsia="Times New Roman" w:hAnsi="Times New Roman" w:cs="Times New Roman"/>
          <w:b/>
          <w:bCs/>
          <w:sz w:val="20"/>
          <w:szCs w:val="20"/>
          <w:lang w:eastAsia="pl-PL"/>
        </w:rPr>
      </w:pPr>
    </w:p>
    <w:p w:rsidR="00147EFF" w:rsidRPr="00147EFF" w:rsidRDefault="00147EFF" w:rsidP="00147EFF">
      <w:pPr>
        <w:keepNext/>
        <w:numPr>
          <w:ilvl w:val="1"/>
          <w:numId w:val="12"/>
        </w:numPr>
        <w:tabs>
          <w:tab w:val="clear" w:pos="360"/>
          <w:tab w:val="num" w:pos="540"/>
        </w:tabs>
        <w:spacing w:before="240" w:after="0" w:line="360" w:lineRule="auto"/>
        <w:ind w:left="540" w:hanging="540"/>
        <w:jc w:val="both"/>
        <w:outlineLvl w:val="1"/>
        <w:rPr>
          <w:rFonts w:ascii="Times New Roman" w:eastAsia="Times New Roman" w:hAnsi="Times New Roman" w:cs="Times New Roman"/>
          <w:b/>
          <w:sz w:val="20"/>
          <w:szCs w:val="20"/>
          <w:lang w:eastAsia="pl-PL"/>
        </w:rPr>
      </w:pPr>
      <w:bookmarkStart w:id="13" w:name="_Toc253645413"/>
      <w:r w:rsidRPr="00147EFF">
        <w:rPr>
          <w:rFonts w:ascii="Times New Roman" w:eastAsia="Times New Roman" w:hAnsi="Times New Roman" w:cs="Times New Roman"/>
          <w:b/>
          <w:sz w:val="20"/>
          <w:szCs w:val="20"/>
          <w:lang w:eastAsia="pl-PL"/>
        </w:rPr>
        <w:t>Składanie ofert równoważnych</w:t>
      </w:r>
      <w:bookmarkEnd w:id="7"/>
      <w:bookmarkEnd w:id="8"/>
      <w:bookmarkEnd w:id="9"/>
      <w:bookmarkEnd w:id="10"/>
      <w:bookmarkEnd w:id="1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składanie ofert równoważnych.</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12"/>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4" w:name="_Toc253645414"/>
      <w:r w:rsidRPr="00147EFF">
        <w:rPr>
          <w:rFonts w:ascii="Times New Roman" w:eastAsia="Times New Roman" w:hAnsi="Times New Roman" w:cs="Times New Roman"/>
          <w:b/>
          <w:sz w:val="20"/>
          <w:szCs w:val="20"/>
          <w:lang w:eastAsia="pl-PL"/>
        </w:rPr>
        <w:t>Przewidywane zamówienia uzupełniające</w:t>
      </w:r>
      <w:bookmarkEnd w:id="14"/>
    </w:p>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udzielenia zamówień uzupełniających.</w:t>
      </w:r>
    </w:p>
    <w:p w:rsidR="00147EFF" w:rsidRPr="00147EFF" w:rsidRDefault="00147EFF" w:rsidP="00147EFF">
      <w:pPr>
        <w:tabs>
          <w:tab w:val="left" w:pos="700"/>
        </w:tabs>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keepNext/>
        <w:numPr>
          <w:ilvl w:val="1"/>
          <w:numId w:val="12"/>
        </w:numPr>
        <w:tabs>
          <w:tab w:val="clear" w:pos="360"/>
          <w:tab w:val="num" w:pos="540"/>
          <w:tab w:val="left" w:pos="70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5" w:name="_Toc253645415"/>
      <w:r w:rsidRPr="00147EFF">
        <w:rPr>
          <w:rFonts w:ascii="Times New Roman" w:eastAsia="Times New Roman" w:hAnsi="Times New Roman" w:cs="Times New Roman"/>
          <w:b/>
          <w:sz w:val="20"/>
          <w:szCs w:val="20"/>
          <w:lang w:eastAsia="pl-PL"/>
        </w:rPr>
        <w:t>Składanie ofert wariantowych</w:t>
      </w:r>
      <w:bookmarkEnd w:id="15"/>
    </w:p>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dopuszcza składania ofert wariantowych.</w:t>
      </w:r>
    </w:p>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12"/>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6" w:name="_Toc253645416"/>
      <w:bookmarkStart w:id="17" w:name="_Toc137023178"/>
      <w:bookmarkStart w:id="18" w:name="_Toc139445176"/>
      <w:r w:rsidRPr="00147EFF">
        <w:rPr>
          <w:rFonts w:ascii="Times New Roman" w:eastAsia="Times New Roman" w:hAnsi="Times New Roman" w:cs="Times New Roman"/>
          <w:b/>
          <w:sz w:val="20"/>
          <w:szCs w:val="20"/>
          <w:lang w:eastAsia="pl-PL"/>
        </w:rPr>
        <w:t>Umowy ramowe</w:t>
      </w:r>
      <w:bookmarkEnd w:id="16"/>
    </w:p>
    <w:bookmarkEnd w:id="17"/>
    <w:bookmarkEnd w:id="18"/>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zawarcia umowy ramowej.</w:t>
      </w:r>
    </w:p>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12"/>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cs="Times New Roman"/>
          <w:b/>
          <w:sz w:val="20"/>
          <w:szCs w:val="20"/>
          <w:lang w:eastAsia="pl-PL"/>
        </w:rPr>
      </w:pPr>
      <w:bookmarkStart w:id="19" w:name="_Toc253645417"/>
      <w:bookmarkStart w:id="20" w:name="_Toc137023179"/>
      <w:bookmarkStart w:id="21" w:name="_Toc139445177"/>
      <w:r w:rsidRPr="00147EFF">
        <w:rPr>
          <w:rFonts w:ascii="Times New Roman" w:eastAsia="Times New Roman" w:hAnsi="Times New Roman" w:cs="Times New Roman"/>
          <w:b/>
          <w:sz w:val="20"/>
          <w:szCs w:val="20"/>
          <w:lang w:eastAsia="pl-PL"/>
        </w:rPr>
        <w:t>Postanowienia dotyczące aukcji elektronicznej</w:t>
      </w:r>
      <w:bookmarkEnd w:id="19"/>
    </w:p>
    <w:bookmarkEnd w:id="20"/>
    <w:bookmarkEnd w:id="21"/>
    <w:p w:rsidR="00147EFF" w:rsidRPr="00147EFF" w:rsidRDefault="00147EFF" w:rsidP="00147EFF">
      <w:pPr>
        <w:tabs>
          <w:tab w:val="num" w:pos="300"/>
          <w:tab w:val="left" w:pos="700"/>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 przewiduje możliwości przeprowadzenia aukcji elektronicznej.</w:t>
      </w:r>
    </w:p>
    <w:p w:rsidR="00147EFF" w:rsidRPr="00147EFF" w:rsidRDefault="00862F1F" w:rsidP="00147EFF">
      <w:pPr>
        <w:keepNext/>
        <w:numPr>
          <w:ilvl w:val="1"/>
          <w:numId w:val="0"/>
        </w:numPr>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2" w:name="_Toc253645418"/>
      <w:r>
        <w:rPr>
          <w:rFonts w:ascii="Times New Roman" w:eastAsia="Times New Roman" w:hAnsi="Times New Roman" w:cs="Times New Roman"/>
          <w:b/>
          <w:lang w:eastAsia="pl-PL"/>
        </w:rPr>
        <w:t>4.</w:t>
      </w:r>
      <w:r w:rsidR="00147EFF" w:rsidRPr="00147EFF">
        <w:rPr>
          <w:rFonts w:ascii="Times New Roman" w:eastAsia="Times New Roman" w:hAnsi="Times New Roman" w:cs="Times New Roman"/>
          <w:b/>
          <w:lang w:eastAsia="pl-PL"/>
        </w:rPr>
        <w:t>Termin wykonania zamówienia</w:t>
      </w:r>
      <w:bookmarkEnd w:id="22"/>
    </w:p>
    <w:p w:rsidR="00147EFF" w:rsidRPr="00147EFF" w:rsidRDefault="00147EFF" w:rsidP="00147EFF">
      <w:pPr>
        <w:spacing w:before="120" w:after="0" w:line="240" w:lineRule="auto"/>
        <w:jc w:val="both"/>
        <w:rPr>
          <w:rFonts w:ascii="Times New Roman" w:eastAsia="Times New Roman" w:hAnsi="Times New Roman" w:cs="Times New Roman"/>
          <w:b/>
          <w:sz w:val="20"/>
          <w:szCs w:val="20"/>
          <w:lang w:eastAsia="pl-PL"/>
        </w:rPr>
      </w:pPr>
      <w:bookmarkStart w:id="23" w:name="_Toc199737387"/>
      <w:r w:rsidRPr="00147EFF">
        <w:rPr>
          <w:rFonts w:ascii="Times New Roman" w:eastAsia="Times New Roman" w:hAnsi="Times New Roman" w:cs="Times New Roman"/>
          <w:sz w:val="20"/>
          <w:szCs w:val="20"/>
          <w:lang w:eastAsia="pl-PL"/>
        </w:rPr>
        <w:t xml:space="preserve">Przedmiot  zamówienia musi zostać zrealizowany sukcesywnie przez okres </w:t>
      </w:r>
      <w:r w:rsidR="00862F1F">
        <w:rPr>
          <w:rFonts w:ascii="Times New Roman" w:eastAsia="Times New Roman" w:hAnsi="Times New Roman" w:cs="Times New Roman"/>
          <w:sz w:val="20"/>
          <w:szCs w:val="20"/>
          <w:lang w:eastAsia="pl-PL"/>
        </w:rPr>
        <w:t>dwóch lat</w:t>
      </w:r>
      <w:r w:rsidRPr="00147EFF">
        <w:rPr>
          <w:rFonts w:ascii="Times New Roman" w:eastAsia="Times New Roman" w:hAnsi="Times New Roman" w:cs="Times New Roman"/>
          <w:sz w:val="20"/>
          <w:szCs w:val="20"/>
          <w:lang w:eastAsia="pl-PL"/>
        </w:rPr>
        <w:t>, od dnia podpisania umowy.</w:t>
      </w:r>
    </w:p>
    <w:p w:rsidR="00147EFF" w:rsidRPr="00147EFF" w:rsidRDefault="00862F1F" w:rsidP="00147EFF">
      <w:pPr>
        <w:keepNext/>
        <w:numPr>
          <w:ilvl w:val="1"/>
          <w:numId w:val="0"/>
        </w:numPr>
        <w:tabs>
          <w:tab w:val="num" w:pos="360"/>
        </w:tabs>
        <w:spacing w:before="240" w:after="0" w:line="360" w:lineRule="auto"/>
        <w:ind w:left="360" w:hanging="360"/>
        <w:jc w:val="both"/>
        <w:outlineLvl w:val="1"/>
        <w:rPr>
          <w:rFonts w:ascii="Times New Roman" w:eastAsia="Times New Roman" w:hAnsi="Times New Roman" w:cs="Times New Roman"/>
          <w:b/>
          <w:lang w:eastAsia="pl-PL"/>
        </w:rPr>
      </w:pPr>
      <w:bookmarkStart w:id="24" w:name="_Toc253645419"/>
      <w:r>
        <w:rPr>
          <w:rFonts w:ascii="Times New Roman" w:eastAsia="Times New Roman" w:hAnsi="Times New Roman" w:cs="Times New Roman"/>
          <w:b/>
          <w:lang w:eastAsia="pl-PL"/>
        </w:rPr>
        <w:t>5.</w:t>
      </w:r>
      <w:r w:rsidR="00147EFF" w:rsidRPr="00147EFF">
        <w:rPr>
          <w:rFonts w:ascii="Times New Roman" w:eastAsia="Times New Roman" w:hAnsi="Times New Roman" w:cs="Times New Roman"/>
          <w:b/>
          <w:lang w:eastAsia="pl-PL"/>
        </w:rPr>
        <w:t>Warunki udziału w postępowaniu</w:t>
      </w:r>
      <w:bookmarkEnd w:id="24"/>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bookmarkStart w:id="25" w:name="_Toc253645420"/>
      <w:r w:rsidRPr="00147EFF">
        <w:rPr>
          <w:rFonts w:ascii="Times New Roman" w:eastAsia="Times New Roman" w:hAnsi="Times New Roman" w:cs="Times New Roman"/>
          <w:sz w:val="20"/>
          <w:szCs w:val="20"/>
          <w:lang w:eastAsia="pl-PL"/>
        </w:rPr>
        <w:t>O udzielenie zamówienia mogą ubiegać się Wykonawcy, którzy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1.    Spełniają wymagania określone w  art. 22, ust.1, pkt. 1-4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tabs>
          <w:tab w:val="num" w:pos="720"/>
          <w:tab w:val="right" w:pos="8789"/>
        </w:tabs>
        <w:spacing w:after="0" w:line="288" w:lineRule="auto"/>
        <w:ind w:left="720" w:hanging="7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Nie podlegają wykluczeniu z postępowania, na podstawie art. 24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tabs>
          <w:tab w:val="num" w:pos="720"/>
          <w:tab w:val="right" w:pos="8789"/>
        </w:tabs>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tabs>
          <w:tab w:val="num" w:pos="720"/>
          <w:tab w:val="right" w:pos="8789"/>
        </w:tabs>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147EFF" w:rsidRPr="00147EFF" w:rsidRDefault="00147EFF" w:rsidP="00147EFF">
      <w:pPr>
        <w:tabs>
          <w:tab w:val="num" w:pos="720"/>
          <w:tab w:val="right" w:pos="8789"/>
        </w:tabs>
        <w:spacing w:after="0" w:line="288" w:lineRule="auto"/>
        <w:jc w:val="both"/>
        <w:rPr>
          <w:rFonts w:ascii="Times New Roman" w:eastAsia="Times New Roman" w:hAnsi="Times New Roman" w:cs="Times New Roman"/>
          <w:sz w:val="20"/>
          <w:szCs w:val="20"/>
          <w:lang w:eastAsia="pl-PL"/>
        </w:rPr>
      </w:pPr>
    </w:p>
    <w:bookmarkEnd w:id="25"/>
    <w:p w:rsidR="00147EFF" w:rsidRPr="00147EFF" w:rsidRDefault="00147EFF" w:rsidP="00147EFF">
      <w:pPr>
        <w:keepNext/>
        <w:numPr>
          <w:ilvl w:val="1"/>
          <w:numId w:val="0"/>
        </w:numPr>
        <w:tabs>
          <w:tab w:val="num" w:pos="360"/>
        </w:tabs>
        <w:spacing w:before="240" w:after="0" w:line="360" w:lineRule="auto"/>
        <w:ind w:left="1440" w:hanging="1440"/>
        <w:jc w:val="both"/>
        <w:outlineLvl w:val="1"/>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6. Oświadczenia i dokumenty, jakie należy załączyć do oferty</w:t>
      </w:r>
    </w:p>
    <w:p w:rsidR="00147EFF" w:rsidRPr="00147EFF" w:rsidRDefault="00147EFF" w:rsidP="00147EFF">
      <w:pPr>
        <w:tabs>
          <w:tab w:val="left" w:pos="360"/>
        </w:tabs>
        <w:spacing w:after="0" w:line="240" w:lineRule="auto"/>
        <w:ind w:left="360"/>
        <w:jc w:val="both"/>
        <w:rPr>
          <w:rFonts w:ascii="Times New Roman" w:eastAsia="Times New Roman" w:hAnsi="Times New Roman" w:cs="Times New Roman"/>
          <w:b/>
          <w:sz w:val="20"/>
          <w:szCs w:val="20"/>
          <w:lang w:eastAsia="pl-PL"/>
        </w:rPr>
      </w:pPr>
    </w:p>
    <w:p w:rsidR="00147EFF" w:rsidRPr="00147EFF" w:rsidRDefault="00147EFF" w:rsidP="00147EFF">
      <w:pPr>
        <w:tabs>
          <w:tab w:val="left" w:pos="993"/>
          <w:tab w:val="right" w:pos="8789"/>
        </w:tabs>
        <w:spacing w:after="0" w:line="240" w:lineRule="auto"/>
        <w:ind w:left="426" w:hanging="426"/>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sz w:val="20"/>
          <w:szCs w:val="20"/>
          <w:lang w:eastAsia="pl-PL"/>
        </w:rPr>
        <w:t>6.1</w:t>
      </w:r>
      <w:r w:rsidRPr="00147EFF">
        <w:rPr>
          <w:rFonts w:ascii="Times New Roman" w:eastAsia="Times New Roman" w:hAnsi="Times New Roman" w:cs="Times New Roman"/>
          <w:sz w:val="20"/>
          <w:szCs w:val="20"/>
          <w:lang w:eastAsia="pl-PL"/>
        </w:rPr>
        <w:t xml:space="preserve">.  W celu wykazania braku podstaw do wykluczenia z postępowania o udzielenie zamówienia Wykonawcy z przyczyn, o których mowa w art. 24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Wykonawca zobowiązany jest złożyć następujące dokumenty:</w:t>
      </w:r>
    </w:p>
    <w:p w:rsidR="00147EFF" w:rsidRPr="00147EFF" w:rsidRDefault="00147EFF" w:rsidP="00147EFF">
      <w:pPr>
        <w:numPr>
          <w:ilvl w:val="0"/>
          <w:numId w:val="5"/>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oświadczenie o spełnianiu warunków udziału w postępowaniu oraz o braku podstaw do wykluczenia, zgodnie z </w:t>
      </w:r>
      <w:r w:rsidRPr="00147EFF">
        <w:rPr>
          <w:rFonts w:ascii="Times New Roman" w:eastAsia="Times New Roman" w:hAnsi="Times New Roman" w:cs="Times New Roman"/>
          <w:b/>
          <w:sz w:val="20"/>
          <w:szCs w:val="20"/>
          <w:lang w:eastAsia="pl-PL"/>
        </w:rPr>
        <w:t>załącznikiem nr 2</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sz w:val="20"/>
          <w:szCs w:val="20"/>
          <w:lang w:eastAsia="pl-PL"/>
        </w:rPr>
        <w:t>do oferty</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5"/>
        </w:numPr>
        <w:tabs>
          <w:tab w:val="num" w:pos="600"/>
          <w:tab w:val="right" w:pos="8789"/>
        </w:tabs>
        <w:spacing w:before="120" w:after="0" w:line="240" w:lineRule="auto"/>
        <w:ind w:left="600" w:hanging="301"/>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aktualny odpis z właściwego rejestru, jeżeli odrębne przepisy wymagają wpisu do rejestru, w celu wykazania braku podstaw do wykluczenia w oparciu o art. 24 ust. 1 pkt 2 ustawy, </w:t>
      </w:r>
      <w:r w:rsidRPr="00147EFF">
        <w:rPr>
          <w:rFonts w:ascii="Times New Roman" w:eastAsia="Times New Roman" w:hAnsi="Times New Roman" w:cs="Times New Roman"/>
          <w:b/>
          <w:sz w:val="20"/>
          <w:szCs w:val="20"/>
          <w:lang w:eastAsia="pl-PL"/>
        </w:rPr>
        <w:t>wystawiony nie wcześniej niż 6 miesięcy przed upływem terminu składania ofert</w:t>
      </w:r>
      <w:r w:rsidRPr="00147EFF">
        <w:rPr>
          <w:rFonts w:ascii="Times New Roman" w:eastAsia="Times New Roman" w:hAnsi="Times New Roman" w:cs="Times New Roman"/>
          <w:sz w:val="20"/>
          <w:szCs w:val="20"/>
          <w:lang w:eastAsia="pl-PL"/>
        </w:rPr>
        <w:t xml:space="preserve">, a w stosunku do osób fizycznych oświadczenia w zakresie art. 24 ust. 1 pkt 2 ustawy, które zawarte jest w </w:t>
      </w:r>
      <w:r w:rsidRPr="00147EFF">
        <w:rPr>
          <w:rFonts w:ascii="Times New Roman" w:eastAsia="Times New Roman" w:hAnsi="Times New Roman" w:cs="Times New Roman"/>
          <w:b/>
          <w:sz w:val="20"/>
          <w:szCs w:val="20"/>
          <w:lang w:eastAsia="pl-PL"/>
        </w:rPr>
        <w:t>załączniku nr 2 do oferty</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numPr>
          <w:ilvl w:val="0"/>
          <w:numId w:val="5"/>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złożenia oferty przez podmioty występujące wspólnie (spółka cywilna, konsorcjum), podmioty te są zobowiązane do wskazania pełnomocnika uprawnionego do złożenia oferty albo do złożenia oferty i zawarcia umowy z Zamawiającym (stosowne pełnomocnictwa należy załączyć), a także złożenia zapewnienia, że za wykonanie umowy będą odpowiadać solidarnie i że przed zawarciem umowy z Zamawiającym zawrą umowę regulującą ich współpracę; ponadto każdy z podmiotów działających wspólnie obowiązany jest przedstawić oświadczenia i dokumenty, o których mowa w pkt. I.6. ust. 6.1 lit. a)-b) i I.6. ust.6. 2 </w:t>
      </w:r>
      <w:proofErr w:type="spellStart"/>
      <w:r w:rsidRPr="00147EFF">
        <w:rPr>
          <w:rFonts w:ascii="Times New Roman" w:eastAsia="Times New Roman" w:hAnsi="Times New Roman" w:cs="Times New Roman"/>
          <w:sz w:val="20"/>
          <w:szCs w:val="20"/>
          <w:lang w:eastAsia="pl-PL"/>
        </w:rPr>
        <w:t>lit.a</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5"/>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jeżeli Wykonawca zamierza powierzyć wykonanie zamówienia podwykonawcom zobowiązany jest, zgodnie z art. 36 ust.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do wskazania w ofercie jaką część zamówienia będą oni wykonywać;</w:t>
      </w:r>
    </w:p>
    <w:p w:rsidR="00147EFF" w:rsidRPr="00147EFF" w:rsidRDefault="00147EFF" w:rsidP="00147EFF">
      <w:pPr>
        <w:numPr>
          <w:ilvl w:val="0"/>
          <w:numId w:val="5"/>
        </w:numPr>
        <w:tabs>
          <w:tab w:val="num" w:pos="600"/>
          <w:tab w:val="right" w:pos="8789"/>
        </w:tabs>
        <w:spacing w:before="120" w:after="0" w:line="240" w:lineRule="auto"/>
        <w:ind w:left="6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pełnomocnictwo osoby podpisującej ofertę, jeśli umocowanie tej osoby (osób) nie wynika </w:t>
      </w:r>
      <w:r w:rsidRPr="00147EFF">
        <w:rPr>
          <w:rFonts w:ascii="Times New Roman" w:eastAsia="Times New Roman" w:hAnsi="Times New Roman" w:cs="Times New Roman"/>
          <w:sz w:val="20"/>
          <w:szCs w:val="20"/>
          <w:lang w:eastAsia="pl-PL"/>
        </w:rPr>
        <w:br/>
        <w:t>z oświadczenia i dokumentów określonych w pkt. I.6. ust. 6.1 lit. b) oraz c). Dla pełnomocnictwa tego, zgodnie art. 1 ust. 1 pkt 2 ustawy z dnia 16 listopada 2006r. o opłacie skarbowej (Dz. U. z 2006r. Nr 225, poz. 1635 ze zm.) nie jest wymagane uiszczenie opłaty.</w:t>
      </w:r>
    </w:p>
    <w:p w:rsidR="00147EFF" w:rsidRPr="00147EFF" w:rsidRDefault="00147EFF" w:rsidP="00147EFF">
      <w:pPr>
        <w:tabs>
          <w:tab w:val="right" w:pos="8789"/>
        </w:tabs>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ind w:left="426" w:hanging="284"/>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6.2. Uwaga: 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Pr="00147EFF">
        <w:rPr>
          <w:rFonts w:ascii="Times New Roman" w:eastAsia="Times New Roman" w:hAnsi="Times New Roman" w:cs="Times New Roman"/>
          <w:b/>
          <w:sz w:val="20"/>
          <w:szCs w:val="19"/>
          <w:lang w:eastAsia="pl-PL"/>
        </w:rPr>
        <w:t xml:space="preserve"> </w:t>
      </w:r>
      <w:r w:rsidRPr="00147EFF">
        <w:rPr>
          <w:rFonts w:ascii="Times New Roman" w:eastAsia="Times New Roman" w:hAnsi="Times New Roman" w:cs="Times New Roman"/>
          <w:b/>
          <w:sz w:val="20"/>
          <w:szCs w:val="20"/>
          <w:lang w:eastAsia="pl-PL"/>
        </w:rPr>
        <w:t>Wykonawca zobowiązany jest do złożenia niżej wymienionego oświadczenia lub dokumentu, potwierdzającego odpowiednio, iż:</w:t>
      </w:r>
    </w:p>
    <w:p w:rsidR="00147EFF" w:rsidRPr="00147EFF" w:rsidRDefault="00147EFF" w:rsidP="00147EFF">
      <w:pPr>
        <w:numPr>
          <w:ilvl w:val="2"/>
          <w:numId w:val="10"/>
        </w:numPr>
        <w:tabs>
          <w:tab w:val="num" w:pos="540"/>
        </w:tabs>
        <w:spacing w:before="120" w:after="0" w:line="240" w:lineRule="auto"/>
        <w:ind w:left="562" w:hanging="202"/>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sz w:val="20"/>
          <w:szCs w:val="20"/>
          <w:lang w:eastAsia="pl-PL"/>
        </w:rPr>
        <w:t xml:space="preserve">   nie otwarto jego likwidacji ani nie ogłoszono upadłości - wystawiony </w:t>
      </w:r>
      <w:r w:rsidRPr="00147EFF">
        <w:rPr>
          <w:rFonts w:ascii="Times New Roman" w:eastAsia="Times New Roman" w:hAnsi="Times New Roman" w:cs="Times New Roman"/>
          <w:b/>
          <w:sz w:val="20"/>
          <w:szCs w:val="20"/>
          <w:lang w:eastAsia="pl-PL"/>
        </w:rPr>
        <w:t>nie wcześniej niż 6 miesięcy</w:t>
      </w:r>
    </w:p>
    <w:p w:rsidR="00147EFF" w:rsidRPr="00147EFF" w:rsidRDefault="00147EFF" w:rsidP="00147EFF">
      <w:pPr>
        <w:spacing w:after="0" w:line="240" w:lineRule="auto"/>
        <w:ind w:left="562"/>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  przed upływem terminu składania ofert </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ind w:left="426"/>
        <w:jc w:val="both"/>
        <w:rPr>
          <w:rFonts w:ascii="Times New Roman" w:eastAsia="Times New Roman" w:hAnsi="Times New Roman" w:cs="Times New Roman"/>
          <w:b/>
          <w:sz w:val="20"/>
          <w:szCs w:val="19"/>
          <w:lang w:eastAsia="pl-PL"/>
        </w:rPr>
      </w:pPr>
      <w:r w:rsidRPr="00147EFF">
        <w:rPr>
          <w:rFonts w:ascii="Times New Roman" w:eastAsia="Times New Roman" w:hAnsi="Times New Roman" w:cs="Times New Roman"/>
          <w:sz w:val="20"/>
          <w:szCs w:val="20"/>
          <w:lang w:eastAsia="pl-PL"/>
        </w:rPr>
        <w:t>Jeżeli w miejscu zamieszkania osoby lub w kraju, w którym wykonawca ma siedzibę lub miejsce zamieszkania, nie wydaje się dokumentów o których mowa w ust.6. 2 a), zastępuje się je dokumentem zawierającym</w:t>
      </w:r>
      <w:r w:rsidRPr="00147EFF">
        <w:rPr>
          <w:rFonts w:ascii="Times New Roman" w:eastAsia="Times New Roman" w:hAnsi="Times New Roman" w:cs="Times New Roman"/>
          <w:b/>
          <w:sz w:val="20"/>
          <w:szCs w:val="19"/>
          <w:lang w:eastAsia="pl-PL"/>
        </w:rPr>
        <w:t xml:space="preserve"> </w:t>
      </w:r>
      <w:r w:rsidRPr="00147EFF">
        <w:rPr>
          <w:rFonts w:ascii="Times New Roman" w:eastAsia="Times New Roman" w:hAnsi="Times New Roman" w:cs="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after="0" w:line="360" w:lineRule="auto"/>
        <w:ind w:left="240"/>
        <w:jc w:val="both"/>
        <w:rPr>
          <w:rFonts w:ascii="Times New Roman" w:eastAsia="Times New Roman" w:hAnsi="Times New Roman" w:cs="Times New Roman"/>
          <w:sz w:val="20"/>
          <w:szCs w:val="19"/>
          <w:lang w:eastAsia="pl-PL"/>
        </w:rPr>
      </w:pPr>
    </w:p>
    <w:p w:rsidR="00147EFF" w:rsidRPr="00147EFF" w:rsidRDefault="00147EFF" w:rsidP="00147EFF">
      <w:pPr>
        <w:keepNext/>
        <w:numPr>
          <w:ilvl w:val="1"/>
          <w:numId w:val="29"/>
        </w:numPr>
        <w:spacing w:before="120" w:after="0" w:line="288" w:lineRule="auto"/>
        <w:jc w:val="both"/>
        <w:outlineLvl w:val="2"/>
        <w:rPr>
          <w:rFonts w:ascii="Times New Roman" w:eastAsia="Times New Roman" w:hAnsi="Times New Roman" w:cs="Times New Roman"/>
          <w:bCs/>
          <w:sz w:val="20"/>
          <w:szCs w:val="20"/>
          <w:lang w:eastAsia="pl-PL"/>
        </w:rPr>
      </w:pPr>
      <w:bookmarkStart w:id="26" w:name="_Toc251065703"/>
      <w:bookmarkStart w:id="27" w:name="_Toc253604453"/>
      <w:bookmarkStart w:id="28" w:name="_Toc253645421"/>
      <w:r w:rsidRPr="00147EFF">
        <w:rPr>
          <w:rFonts w:ascii="Times New Roman" w:eastAsia="Times New Roman" w:hAnsi="Times New Roman" w:cs="Times New Roman"/>
          <w:b/>
          <w:bCs/>
          <w:sz w:val="20"/>
          <w:szCs w:val="20"/>
          <w:lang w:eastAsia="pl-PL"/>
        </w:rPr>
        <w:lastRenderedPageBreak/>
        <w:t>Dokumenty fakultatywne</w:t>
      </w:r>
      <w:r w:rsidRPr="00147EFF">
        <w:rPr>
          <w:rFonts w:ascii="Times New Roman" w:eastAsia="Times New Roman" w:hAnsi="Times New Roman" w:cs="Times New Roman"/>
          <w:bCs/>
          <w:sz w:val="20"/>
          <w:szCs w:val="20"/>
          <w:lang w:eastAsia="pl-PL"/>
        </w:rPr>
        <w:t>:</w:t>
      </w:r>
      <w:bookmarkEnd w:id="26"/>
      <w:bookmarkEnd w:id="27"/>
      <w:bookmarkEnd w:id="2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celu usprawnienia przeprowadzenia postępowania Zamawiający oczekuje fakultatywnie od Wykonawcy dołączenia do oferty następujących dokumentów: </w:t>
      </w:r>
    </w:p>
    <w:p w:rsidR="00147EFF" w:rsidRPr="00147EFF" w:rsidRDefault="00147EFF" w:rsidP="00147EFF">
      <w:pPr>
        <w:numPr>
          <w:ilvl w:val="0"/>
          <w:numId w:val="20"/>
        </w:numPr>
        <w:tabs>
          <w:tab w:val="num" w:pos="300"/>
        </w:tabs>
        <w:spacing w:before="120" w:after="0" w:line="288" w:lineRule="auto"/>
        <w:ind w:hanging="7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zaparafowanego projektu umowy, zawartego w III części SIWZ.</w:t>
      </w:r>
    </w:p>
    <w:p w:rsidR="00147EFF" w:rsidRPr="00147EFF" w:rsidRDefault="00147EFF" w:rsidP="00147EFF">
      <w:pPr>
        <w:keepNext/>
        <w:spacing w:before="240" w:after="0" w:line="360" w:lineRule="auto"/>
        <w:jc w:val="both"/>
        <w:outlineLvl w:val="1"/>
        <w:rPr>
          <w:rFonts w:ascii="Times New Roman" w:eastAsia="Times New Roman" w:hAnsi="Times New Roman" w:cs="Times New Roman"/>
          <w:b/>
          <w:lang w:eastAsia="pl-PL"/>
        </w:rPr>
      </w:pPr>
      <w:bookmarkStart w:id="29" w:name="_Toc253645422"/>
      <w:r w:rsidRPr="00147EFF">
        <w:rPr>
          <w:rFonts w:ascii="Times New Roman" w:eastAsia="Times New Roman" w:hAnsi="Times New Roman" w:cs="Times New Roman"/>
          <w:b/>
          <w:lang w:eastAsia="pl-PL"/>
        </w:rPr>
        <w:t>7.Sposób spełniania przez Wykonawców warunków udziału w postępowaniu</w:t>
      </w:r>
      <w:bookmarkEnd w:id="29"/>
    </w:p>
    <w:bookmarkEnd w:id="23"/>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sidRPr="00147EFF">
        <w:rPr>
          <w:rFonts w:ascii="Times New Roman" w:eastAsia="Times New Roman" w:hAnsi="Times New Roman" w:cs="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num" w:pos="720"/>
          <w:tab w:val="right" w:pos="8789"/>
        </w:tabs>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wzywa, zgodnie z art. 26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wyjaśnień dotyczących </w:t>
      </w:r>
      <w:r w:rsidRPr="00147EFF">
        <w:rPr>
          <w:rFonts w:ascii="Times New Roman" w:eastAsia="Times New Roman" w:hAnsi="Times New Roman" w:cs="Times New Roman"/>
          <w:sz w:val="20"/>
          <w:szCs w:val="20"/>
          <w:lang w:eastAsia="pl-PL"/>
        </w:rPr>
        <w:br/>
        <w:t>ww. oświadczeń lub dokumentów.</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zastrzega sobie prawo sprawdzenia podanych przez Wykonawcę informacji.</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spacing w:after="0" w:line="360" w:lineRule="auto"/>
        <w:jc w:val="both"/>
        <w:outlineLvl w:val="1"/>
        <w:rPr>
          <w:rFonts w:ascii="Times New Roman" w:eastAsia="Times New Roman" w:hAnsi="Times New Roman" w:cs="Times New Roman"/>
          <w:b/>
          <w:lang w:eastAsia="pl-PL"/>
        </w:rPr>
      </w:pPr>
      <w:bookmarkStart w:id="30" w:name="_Toc253645423"/>
      <w:r w:rsidRPr="00147EFF">
        <w:rPr>
          <w:rFonts w:ascii="Times New Roman" w:eastAsia="Times New Roman" w:hAnsi="Times New Roman" w:cs="Times New Roman"/>
          <w:b/>
          <w:lang w:eastAsia="pl-PL"/>
        </w:rPr>
        <w:t>8.Sposób kontaktowania się z Zamawiającym</w:t>
      </w:r>
      <w:bookmarkEnd w:id="30"/>
    </w:p>
    <w:p w:rsidR="00147EFF" w:rsidRPr="00147EFF" w:rsidRDefault="00147EFF" w:rsidP="00147EFF">
      <w:pPr>
        <w:keepNext/>
        <w:numPr>
          <w:ilvl w:val="1"/>
          <w:numId w:val="13"/>
        </w:numPr>
        <w:tabs>
          <w:tab w:val="clear" w:pos="360"/>
          <w:tab w:val="num" w:pos="540"/>
        </w:tabs>
        <w:spacing w:before="120" w:after="0" w:line="360" w:lineRule="auto"/>
        <w:ind w:left="540" w:hanging="540"/>
        <w:jc w:val="both"/>
        <w:outlineLvl w:val="2"/>
        <w:rPr>
          <w:rFonts w:ascii="Times New Roman" w:eastAsia="Times New Roman" w:hAnsi="Times New Roman" w:cs="Times New Roman"/>
          <w:b/>
          <w:bCs/>
          <w:sz w:val="20"/>
          <w:szCs w:val="20"/>
          <w:lang w:eastAsia="pl-PL"/>
        </w:rPr>
      </w:pPr>
      <w:bookmarkStart w:id="31" w:name="_Toc251065706"/>
      <w:bookmarkStart w:id="32" w:name="_Toc253604456"/>
      <w:bookmarkStart w:id="33" w:name="_Toc253645424"/>
      <w:r w:rsidRPr="00147EFF">
        <w:rPr>
          <w:rFonts w:ascii="Times New Roman" w:eastAsia="Times New Roman" w:hAnsi="Times New Roman" w:cs="Times New Roman"/>
          <w:b/>
          <w:bCs/>
          <w:sz w:val="20"/>
          <w:szCs w:val="20"/>
          <w:lang w:eastAsia="pl-PL"/>
        </w:rPr>
        <w:t>Korespondencja:</w:t>
      </w:r>
      <w:bookmarkEnd w:id="31"/>
      <w:bookmarkEnd w:id="32"/>
      <w:bookmarkEnd w:id="3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Oświadczenia, wnioski, zawiadomienia oraz informacje Zamawiający i Wykonawcy przekazują pisemnie, faksem lub drogą elektroniczną. Wykonawca przekazuje je Zamawiającemu na adres:</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ul. Noskowskiego 12/14, 61-704 Poznań</w:t>
      </w:r>
    </w:p>
    <w:p w:rsidR="00147EFF" w:rsidRPr="00147EFF" w:rsidRDefault="00147EFF" w:rsidP="00147EFF">
      <w:pPr>
        <w:spacing w:after="0" w:line="240" w:lineRule="auto"/>
        <w:jc w:val="both"/>
        <w:rPr>
          <w:rFonts w:ascii="Tahoma" w:eastAsia="Times New Roman" w:hAnsi="Tahoma" w:cs="Tahoma"/>
          <w:b/>
          <w:lang w:eastAsia="pl-PL"/>
        </w:rPr>
      </w:pPr>
      <w:r w:rsidRPr="00147EFF">
        <w:rPr>
          <w:rFonts w:ascii="Times New Roman" w:eastAsia="Times New Roman" w:hAnsi="Times New Roman" w:cs="Times New Roman"/>
          <w:b/>
          <w:sz w:val="20"/>
          <w:szCs w:val="20"/>
          <w:lang w:eastAsia="pl-PL"/>
        </w:rPr>
        <w:t xml:space="preserve">faks: 61 852 05 32 </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xml:space="preserve">mail: </w:t>
      </w:r>
      <w:hyperlink r:id="rId8" w:history="1">
        <w:r w:rsidRPr="00147EFF">
          <w:rPr>
            <w:rFonts w:ascii="Times New Roman" w:eastAsia="Times New Roman" w:hAnsi="Times New Roman" w:cs="Times New Roman"/>
            <w:b/>
            <w:color w:val="0000FF"/>
            <w:sz w:val="20"/>
            <w:szCs w:val="20"/>
            <w:u w:val="single"/>
            <w:lang w:eastAsia="pl-PL"/>
          </w:rPr>
          <w:t>zampub@ibch.poznan.pl</w:t>
        </w:r>
      </w:hyperlink>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Uwaga: Jeżeli Zamawiający lub Wykonawca przekazują oświadczenia, wnioski, zawiadomienia oraz informacje faksem lub drogą elektroniczną, każda ze Stron na żądanie drugiej niezwłocznie potwierdza fakt ich otrzymania.</w:t>
      </w:r>
      <w:bookmarkStart w:id="34" w:name="_Toc251065707"/>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1"/>
          <w:numId w:val="13"/>
        </w:numPr>
        <w:tabs>
          <w:tab w:val="clear" w:pos="360"/>
          <w:tab w:val="num" w:pos="540"/>
        </w:tabs>
        <w:spacing w:before="120" w:after="0" w:line="288" w:lineRule="auto"/>
        <w:ind w:left="540" w:hanging="540"/>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Wyjaśnienia:</w:t>
      </w:r>
      <w:bookmarkEnd w:id="34"/>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 xml:space="preserve">a) Wykonawcy mogą zwracać się do </w:t>
      </w:r>
      <w:r w:rsidRPr="00147EFF">
        <w:rPr>
          <w:rFonts w:ascii="Times New Roman" w:eastAsia="Times New Roman" w:hAnsi="Times New Roman" w:cs="Times New Roman"/>
          <w:bCs/>
          <w:color w:val="000000"/>
          <w:sz w:val="20"/>
          <w:szCs w:val="20"/>
          <w:lang w:eastAsia="ar-SA"/>
        </w:rPr>
        <w:t>Zamawiającego</w:t>
      </w:r>
      <w:r w:rsidRPr="00147EFF">
        <w:rPr>
          <w:rFonts w:ascii="Times New Roman" w:eastAsia="Times New Roman" w:hAnsi="Times New Roman" w:cs="Times New Roman"/>
          <w:color w:val="000000"/>
          <w:sz w:val="20"/>
          <w:szCs w:val="20"/>
          <w:lang w:eastAsia="ar-SA"/>
        </w:rPr>
        <w:t xml:space="preserve"> o wyjaśnienie treści SIWZ.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udzieli niezwłocznie wyjaśnień, zgodnie z treścią art. 38 ust. 1 </w:t>
      </w:r>
      <w:proofErr w:type="spellStart"/>
      <w:r w:rsidRPr="00147EFF">
        <w:rPr>
          <w:rFonts w:ascii="Times New Roman" w:eastAsia="Times New Roman" w:hAnsi="Times New Roman" w:cs="Times New Roman"/>
          <w:color w:val="000000"/>
          <w:sz w:val="20"/>
          <w:szCs w:val="20"/>
          <w:lang w:eastAsia="ar-SA"/>
        </w:rPr>
        <w:t>Pzp</w:t>
      </w:r>
      <w:proofErr w:type="spellEnd"/>
      <w:r w:rsidRPr="00147EFF">
        <w:rPr>
          <w:rFonts w:ascii="Times New Roman" w:eastAsia="Times New Roman" w:hAnsi="Times New Roman" w:cs="Times New Roman"/>
          <w:color w:val="000000"/>
          <w:sz w:val="20"/>
          <w:szCs w:val="20"/>
          <w:lang w:eastAsia="ar-SA"/>
        </w:rPr>
        <w:t xml:space="preserve">,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sidRPr="00147EFF">
        <w:rPr>
          <w:rFonts w:ascii="Times New Roman" w:eastAsia="Times New Roman" w:hAnsi="Times New Roman" w:cs="Times New Roman"/>
          <w:bCs/>
          <w:color w:val="000000"/>
          <w:sz w:val="20"/>
          <w:szCs w:val="20"/>
          <w:lang w:eastAsia="ar-SA"/>
        </w:rPr>
        <w:t>Zamawiający</w:t>
      </w:r>
      <w:r w:rsidRPr="00147EFF">
        <w:rPr>
          <w:rFonts w:ascii="Times New Roman" w:eastAsia="Times New Roman" w:hAnsi="Times New Roman" w:cs="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147EFF" w:rsidRPr="00147EFF" w:rsidRDefault="00147EFF" w:rsidP="00147EFF">
      <w:pPr>
        <w:suppressAutoHyphens/>
        <w:spacing w:after="0" w:line="240" w:lineRule="auto"/>
        <w:ind w:left="360" w:hanging="360"/>
        <w:jc w:val="both"/>
        <w:rPr>
          <w:rFonts w:ascii="Times New Roman" w:eastAsia="Times New Roman" w:hAnsi="Times New Roman" w:cs="Times New Roman"/>
          <w:color w:val="000000"/>
          <w:sz w:val="20"/>
          <w:szCs w:val="20"/>
          <w:lang w:eastAsia="ar-SA"/>
        </w:rPr>
      </w:pPr>
      <w:r w:rsidRPr="00147EFF">
        <w:rPr>
          <w:rFonts w:ascii="Times New Roman" w:eastAsia="Times New Roman" w:hAnsi="Times New Roman" w:cs="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147EFF" w:rsidRPr="00147EFF" w:rsidRDefault="00147EFF" w:rsidP="00147EFF">
      <w:pPr>
        <w:suppressAutoHyphens/>
        <w:spacing w:after="0" w:line="360" w:lineRule="auto"/>
        <w:jc w:val="both"/>
        <w:rPr>
          <w:rFonts w:ascii="Times New Roman" w:eastAsia="Times New Roman" w:hAnsi="Times New Roman" w:cs="Times New Roman"/>
          <w:color w:val="000000"/>
          <w:sz w:val="20"/>
          <w:szCs w:val="20"/>
          <w:lang w:eastAsia="ar-SA"/>
        </w:rPr>
      </w:pPr>
    </w:p>
    <w:p w:rsidR="00147EFF" w:rsidRPr="00147EFF" w:rsidRDefault="00147EFF" w:rsidP="00147EFF">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35" w:name="_Toc252532394"/>
      <w:bookmarkStart w:id="36" w:name="_Toc253604457"/>
      <w:bookmarkStart w:id="37" w:name="_Toc253645425"/>
      <w:r w:rsidRPr="00147EFF">
        <w:rPr>
          <w:rFonts w:ascii="Times New Roman" w:eastAsia="Times New Roman" w:hAnsi="Times New Roman" w:cs="Times New Roman"/>
          <w:b/>
          <w:bCs/>
          <w:sz w:val="20"/>
          <w:szCs w:val="26"/>
          <w:lang w:eastAsia="pl-PL"/>
        </w:rPr>
        <w:t>8.3</w:t>
      </w:r>
      <w:r w:rsidRPr="00147EFF">
        <w:rPr>
          <w:rFonts w:ascii="Times New Roman" w:eastAsia="Times New Roman" w:hAnsi="Times New Roman" w:cs="Times New Roman"/>
          <w:b/>
          <w:bCs/>
          <w:sz w:val="20"/>
          <w:szCs w:val="26"/>
          <w:lang w:eastAsia="pl-PL"/>
        </w:rPr>
        <w:tab/>
        <w:t>Modyfikacja SIWZ:</w:t>
      </w:r>
      <w:bookmarkEnd w:id="35"/>
      <w:bookmarkEnd w:id="36"/>
      <w:bookmarkEnd w:id="37"/>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38" w:name="_Toc140981792"/>
      <w:bookmarkStart w:id="39" w:name="_Toc199737397"/>
      <w:r w:rsidRPr="00147EFF">
        <w:rPr>
          <w:rFonts w:ascii="Times New Roman" w:eastAsia="Times New Roman" w:hAnsi="Times New Roman" w:cs="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0" w:name="_Toc252532395"/>
      <w:bookmarkStart w:id="41" w:name="_Toc253604458"/>
      <w:bookmarkStart w:id="42" w:name="_Toc253645426"/>
      <w:r w:rsidRPr="00147EFF">
        <w:rPr>
          <w:rFonts w:ascii="Times New Roman" w:eastAsia="Times New Roman" w:hAnsi="Times New Roman" w:cs="Times New Roman"/>
          <w:b/>
          <w:bCs/>
          <w:sz w:val="20"/>
          <w:szCs w:val="26"/>
          <w:lang w:eastAsia="pl-PL"/>
        </w:rPr>
        <w:lastRenderedPageBreak/>
        <w:t>8.4</w:t>
      </w:r>
      <w:r w:rsidRPr="00147EFF">
        <w:rPr>
          <w:rFonts w:ascii="Times New Roman" w:eastAsia="Times New Roman" w:hAnsi="Times New Roman" w:cs="Times New Roman"/>
          <w:b/>
          <w:bCs/>
          <w:sz w:val="20"/>
          <w:szCs w:val="26"/>
          <w:lang w:eastAsia="pl-PL"/>
        </w:rPr>
        <w:tab/>
        <w:t>Przedłużenie terminu składania ofert:</w:t>
      </w:r>
      <w:bookmarkEnd w:id="40"/>
      <w:bookmarkEnd w:id="41"/>
      <w:bookmarkEnd w:id="4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43" w:name="_Toc140981793"/>
      <w:bookmarkStart w:id="44" w:name="_Toc199737398"/>
      <w:bookmarkEnd w:id="38"/>
      <w:bookmarkEnd w:id="39"/>
      <w:r w:rsidRPr="00147EFF">
        <w:rPr>
          <w:rFonts w:ascii="Times New Roman" w:eastAsia="Times New Roman" w:hAnsi="Times New Roman" w:cs="Times New Roman"/>
          <w:sz w:val="20"/>
          <w:szCs w:val="20"/>
          <w:lang w:eastAsia="pl-PL"/>
        </w:rPr>
        <w:t xml:space="preserve">Zamawiający przedłuża termin składania ofert o czas niezbędny do wprowadzenia zmian w ofertach, zgodnie </w:t>
      </w:r>
      <w:r w:rsidRPr="00147EFF">
        <w:rPr>
          <w:rFonts w:ascii="Times New Roman" w:eastAsia="Times New Roman" w:hAnsi="Times New Roman" w:cs="Times New Roman"/>
          <w:sz w:val="20"/>
          <w:szCs w:val="20"/>
          <w:lang w:eastAsia="pl-PL"/>
        </w:rPr>
        <w:br/>
        <w:t xml:space="preserve">z treścią art. 12 a ust. 2 oraz art. 38 ust. 6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keepNext/>
        <w:spacing w:after="0" w:line="360" w:lineRule="auto"/>
        <w:ind w:left="540" w:hanging="540"/>
        <w:jc w:val="both"/>
        <w:outlineLvl w:val="2"/>
        <w:rPr>
          <w:rFonts w:ascii="Times New Roman" w:eastAsia="Times New Roman" w:hAnsi="Times New Roman" w:cs="Times New Roman"/>
          <w:b/>
          <w:bCs/>
          <w:sz w:val="20"/>
          <w:szCs w:val="26"/>
          <w:lang w:eastAsia="pl-PL"/>
        </w:rPr>
      </w:pPr>
      <w:bookmarkStart w:id="45" w:name="_Toc252532396"/>
      <w:bookmarkStart w:id="46" w:name="_Toc253604459"/>
      <w:bookmarkStart w:id="47" w:name="_Toc253645427"/>
      <w:r w:rsidRPr="00147EFF">
        <w:rPr>
          <w:rFonts w:ascii="Times New Roman" w:eastAsia="Times New Roman" w:hAnsi="Times New Roman" w:cs="Times New Roman"/>
          <w:b/>
          <w:bCs/>
          <w:sz w:val="20"/>
          <w:szCs w:val="26"/>
          <w:lang w:eastAsia="pl-PL"/>
        </w:rPr>
        <w:t>8.5</w:t>
      </w:r>
      <w:r w:rsidRPr="00147EFF">
        <w:rPr>
          <w:rFonts w:ascii="Times New Roman" w:eastAsia="Times New Roman" w:hAnsi="Times New Roman" w:cs="Times New Roman"/>
          <w:b/>
          <w:bCs/>
          <w:sz w:val="20"/>
          <w:szCs w:val="26"/>
          <w:lang w:eastAsia="pl-PL"/>
        </w:rPr>
        <w:tab/>
        <w:t>Osoby uprawnione do kontaktu z Wykonawcami:</w:t>
      </w:r>
      <w:bookmarkEnd w:id="45"/>
      <w:bookmarkEnd w:id="46"/>
      <w:bookmarkEnd w:id="47"/>
    </w:p>
    <w:bookmarkEnd w:id="43"/>
    <w:bookmarkEnd w:id="44"/>
    <w:p w:rsidR="00147EFF" w:rsidRPr="00147EFF" w:rsidRDefault="00147EFF" w:rsidP="00147EFF">
      <w:pPr>
        <w:spacing w:before="120" w:after="120" w:line="360" w:lineRule="auto"/>
        <w:jc w:val="both"/>
        <w:rPr>
          <w:rFonts w:ascii="Times New Roman" w:eastAsia="Times New Roman" w:hAnsi="Times New Roman" w:cs="Times New Roman"/>
          <w:sz w:val="20"/>
          <w:szCs w:val="20"/>
          <w:u w:val="single"/>
          <w:lang w:eastAsia="pl-PL"/>
        </w:rPr>
      </w:pPr>
      <w:r w:rsidRPr="00147EFF">
        <w:rPr>
          <w:rFonts w:ascii="Times New Roman" w:eastAsia="Times New Roman" w:hAnsi="Times New Roman" w:cs="Times New Roman"/>
          <w:bCs/>
          <w:sz w:val="20"/>
          <w:szCs w:val="20"/>
          <w:lang w:eastAsia="pl-PL"/>
        </w:rPr>
        <w:t xml:space="preserve">Renata Glinkowska- tel. 61 852 25 09, </w:t>
      </w:r>
      <w:r w:rsidRPr="00147EFF">
        <w:rPr>
          <w:rFonts w:ascii="Times New Roman" w:eastAsia="Times New Roman" w:hAnsi="Times New Roman" w:cs="Times New Roman"/>
          <w:b/>
          <w:sz w:val="20"/>
          <w:szCs w:val="20"/>
          <w:lang w:eastAsia="pl-PL"/>
        </w:rPr>
        <w:t>zampub@ibch.poznan.pl</w:t>
      </w:r>
    </w:p>
    <w:p w:rsidR="00147EFF" w:rsidRPr="00147EFF" w:rsidRDefault="00147EFF" w:rsidP="00147EFF">
      <w:pPr>
        <w:keepNext/>
        <w:tabs>
          <w:tab w:val="left" w:pos="360"/>
        </w:tabs>
        <w:spacing w:after="0" w:line="288" w:lineRule="auto"/>
        <w:jc w:val="both"/>
        <w:outlineLvl w:val="1"/>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9.</w:t>
      </w:r>
      <w:r w:rsidRPr="00147EFF">
        <w:rPr>
          <w:rFonts w:ascii="Times New Roman" w:eastAsia="Times New Roman" w:hAnsi="Times New Roman" w:cs="Times New Roman"/>
          <w:b/>
          <w:lang w:eastAsia="pl-PL"/>
        </w:rPr>
        <w:tab/>
      </w:r>
      <w:bookmarkStart w:id="48" w:name="_Toc253645428"/>
      <w:r w:rsidRPr="00147EFF">
        <w:rPr>
          <w:rFonts w:ascii="Times New Roman" w:eastAsia="Times New Roman" w:hAnsi="Times New Roman" w:cs="Times New Roman"/>
          <w:b/>
          <w:lang w:eastAsia="pl-PL"/>
        </w:rPr>
        <w:t>Wadium</w:t>
      </w:r>
      <w:bookmarkEnd w:id="48"/>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art. 45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nie przewiduje wniesienia wadium  w postępowaniu.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14"/>
        </w:numPr>
        <w:spacing w:before="240" w:after="0" w:line="360" w:lineRule="auto"/>
        <w:ind w:left="360"/>
        <w:jc w:val="both"/>
        <w:outlineLvl w:val="1"/>
        <w:rPr>
          <w:rFonts w:ascii="Times New Roman" w:eastAsia="Times New Roman" w:hAnsi="Times New Roman" w:cs="Times New Roman"/>
          <w:b/>
          <w:lang w:eastAsia="pl-PL"/>
        </w:rPr>
      </w:pPr>
      <w:bookmarkStart w:id="49" w:name="_Toc253645429"/>
      <w:r w:rsidRPr="00147EFF">
        <w:rPr>
          <w:rFonts w:ascii="Times New Roman" w:eastAsia="Times New Roman" w:hAnsi="Times New Roman" w:cs="Times New Roman"/>
          <w:b/>
          <w:lang w:eastAsia="pl-PL"/>
        </w:rPr>
        <w:t>Termin związania ofertą</w:t>
      </w:r>
      <w:bookmarkEnd w:id="49"/>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jest związany ofertą przez okres 30 dni od upływu terminu składania ofert.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14"/>
        </w:numPr>
        <w:spacing w:before="120" w:after="0" w:line="288" w:lineRule="auto"/>
        <w:ind w:left="360"/>
        <w:jc w:val="both"/>
        <w:outlineLvl w:val="1"/>
        <w:rPr>
          <w:rFonts w:ascii="Times New Roman" w:eastAsia="Times New Roman" w:hAnsi="Times New Roman" w:cs="Times New Roman"/>
          <w:b/>
          <w:lang w:eastAsia="pl-PL"/>
        </w:rPr>
      </w:pPr>
      <w:bookmarkStart w:id="50" w:name="_Toc253645430"/>
      <w:r w:rsidRPr="00147EFF">
        <w:rPr>
          <w:rFonts w:ascii="Times New Roman" w:eastAsia="Times New Roman" w:hAnsi="Times New Roman" w:cs="Times New Roman"/>
          <w:b/>
          <w:lang w:eastAsia="pl-PL"/>
        </w:rPr>
        <w:t>Przygotowanie oferty</w:t>
      </w:r>
      <w:bookmarkEnd w:id="50"/>
    </w:p>
    <w:p w:rsidR="00147EFF" w:rsidRPr="00147EFF" w:rsidRDefault="00147EFF" w:rsidP="00147EFF">
      <w:pPr>
        <w:suppressAutoHyphens/>
        <w:spacing w:after="0" w:line="240" w:lineRule="auto"/>
        <w:jc w:val="both"/>
        <w:rPr>
          <w:rFonts w:ascii="Times New Roman" w:eastAsia="Times New Roman" w:hAnsi="Times New Roman" w:cs="Times New Roman"/>
          <w:sz w:val="20"/>
          <w:szCs w:val="20"/>
          <w:lang w:eastAsia="ar-SA"/>
        </w:rPr>
      </w:pPr>
      <w:bookmarkStart w:id="51" w:name="_Toc140981798"/>
      <w:bookmarkStart w:id="52" w:name="_Toc199737407"/>
      <w:r w:rsidRPr="00147EFF">
        <w:rPr>
          <w:rFonts w:ascii="Times New Roman" w:eastAsia="Times New Roman" w:hAnsi="Times New Roman" w:cs="Times New Roman"/>
          <w:sz w:val="20"/>
          <w:szCs w:val="20"/>
          <w:lang w:eastAsia="ar-SA"/>
        </w:rPr>
        <w:t xml:space="preserve">Oferta musi być złożona z zachowaniem formy pisemnej, w języku polskim pod rygorem nieważności. </w:t>
      </w:r>
    </w:p>
    <w:p w:rsidR="00147EFF" w:rsidRPr="00147EFF" w:rsidRDefault="00147EFF" w:rsidP="00147EFF">
      <w:pPr>
        <w:spacing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Zawartość oferty musi być zgodna z treścią SIWZ.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Jeden Wykonawca może złożyć tylko jedną ofertę.</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Oferta musi być złożona w zamkniętej kopercie, na której należy napisać:</w:t>
      </w:r>
    </w:p>
    <w:p w:rsidR="00147EFF" w:rsidRPr="00147EFF" w:rsidRDefault="00147EFF" w:rsidP="00147EFF">
      <w:pPr>
        <w:numPr>
          <w:ilvl w:val="0"/>
          <w:numId w:val="6"/>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nazwę i adres Zamawiającego:</w:t>
      </w:r>
    </w:p>
    <w:p w:rsidR="00147EFF" w:rsidRPr="00147EFF" w:rsidRDefault="00147EFF" w:rsidP="00147EFF">
      <w:pPr>
        <w:spacing w:after="0" w:line="240" w:lineRule="auto"/>
        <w:ind w:firstLine="360"/>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Instytut Chemii Bioorganicznej PAN, ul. Noskowskiego 12/14, 61 –704 Poznań</w:t>
      </w:r>
    </w:p>
    <w:p w:rsidR="00147EFF" w:rsidRPr="00147EFF" w:rsidRDefault="00147EFF" w:rsidP="00147EFF">
      <w:pPr>
        <w:numPr>
          <w:ilvl w:val="0"/>
          <w:numId w:val="6"/>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nazwę zamówienia,</w:t>
      </w:r>
    </w:p>
    <w:p w:rsidR="00147EFF" w:rsidRPr="00147EFF" w:rsidRDefault="00147EFF" w:rsidP="00147EFF">
      <w:pPr>
        <w:numPr>
          <w:ilvl w:val="0"/>
          <w:numId w:val="6"/>
        </w:numPr>
        <w:tabs>
          <w:tab w:val="left" w:pos="993"/>
          <w:tab w:val="right" w:pos="8789"/>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nazwę i dokładny adres Wykonawcy (wszystkich uczestników konsorcjum).</w:t>
      </w:r>
    </w:p>
    <w:p w:rsidR="00147EFF" w:rsidRPr="00147EFF" w:rsidRDefault="00147EFF" w:rsidP="00147EFF">
      <w:pPr>
        <w:tabs>
          <w:tab w:val="left" w:pos="993"/>
          <w:tab w:val="right" w:pos="8789"/>
        </w:tabs>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być podpisana przez osoby uprawnione zgodnie z dokumentami rejestrowymi lub osobę posiadającą ważne pełnomocnictwo, które należy załączyć w ofercie.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może przed upływem terminu składania ofert zmienić lub wycofać ofertę.</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Naniesienie zmian w ofercie przez Wykonawcę zobowiązuje go do złożenia podpisu w każdym miejscu, w którym dokonano zmiany.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Wykonawca ponosi wszystkie koszty związane z przygotowaniem i złożeniem oferty.</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14"/>
        </w:numPr>
        <w:tabs>
          <w:tab w:val="left" w:pos="400"/>
        </w:tabs>
        <w:spacing w:before="120" w:after="0" w:line="288" w:lineRule="auto"/>
        <w:ind w:left="360"/>
        <w:jc w:val="both"/>
        <w:outlineLvl w:val="1"/>
        <w:rPr>
          <w:rFonts w:ascii="Times New Roman" w:eastAsia="Times New Roman" w:hAnsi="Times New Roman" w:cs="Times New Roman"/>
          <w:b/>
          <w:lang w:eastAsia="pl-PL"/>
        </w:rPr>
      </w:pPr>
      <w:bookmarkStart w:id="53" w:name="_Toc253645431"/>
      <w:r w:rsidRPr="00147EFF">
        <w:rPr>
          <w:rFonts w:ascii="Times New Roman" w:eastAsia="Times New Roman" w:hAnsi="Times New Roman" w:cs="Times New Roman"/>
          <w:b/>
          <w:lang w:eastAsia="pl-PL"/>
        </w:rPr>
        <w:lastRenderedPageBreak/>
        <w:t>Miejsce oraz termin składania i otwarcia ofert</w:t>
      </w:r>
      <w:bookmarkEnd w:id="53"/>
    </w:p>
    <w:p w:rsidR="00147EFF" w:rsidRPr="00147EFF" w:rsidRDefault="00147EFF" w:rsidP="00147EFF">
      <w:pPr>
        <w:keepNext/>
        <w:numPr>
          <w:ilvl w:val="1"/>
          <w:numId w:val="21"/>
        </w:numPr>
        <w:tabs>
          <w:tab w:val="clear" w:pos="360"/>
          <w:tab w:val="num" w:pos="540"/>
        </w:tabs>
        <w:spacing w:before="120" w:after="0" w:line="240" w:lineRule="auto"/>
        <w:jc w:val="both"/>
        <w:outlineLvl w:val="2"/>
        <w:rPr>
          <w:rFonts w:ascii="Times New Roman" w:eastAsia="Times New Roman" w:hAnsi="Times New Roman" w:cs="Times New Roman"/>
          <w:b/>
          <w:bCs/>
          <w:sz w:val="20"/>
          <w:szCs w:val="20"/>
          <w:lang w:eastAsia="pl-PL"/>
        </w:rPr>
      </w:pPr>
      <w:bookmarkStart w:id="54" w:name="_Toc251065720"/>
      <w:bookmarkStart w:id="55" w:name="_Toc253604464"/>
      <w:bookmarkStart w:id="56" w:name="_Toc253645432"/>
      <w:bookmarkEnd w:id="51"/>
      <w:bookmarkEnd w:id="52"/>
      <w:r w:rsidRPr="00147EFF">
        <w:rPr>
          <w:rFonts w:ascii="Times New Roman" w:eastAsia="Times New Roman" w:hAnsi="Times New Roman" w:cs="Times New Roman"/>
          <w:b/>
          <w:bCs/>
          <w:sz w:val="20"/>
          <w:szCs w:val="20"/>
          <w:lang w:eastAsia="pl-PL"/>
        </w:rPr>
        <w:t>Informacje ogólne:</w:t>
      </w:r>
      <w:bookmarkEnd w:id="54"/>
      <w:bookmarkEnd w:id="55"/>
      <w:bookmarkEnd w:id="56"/>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Oferta musi wpłynąć na adres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147EFF" w:rsidRPr="00147EFF" w:rsidRDefault="00147EFF" w:rsidP="00147EFF">
      <w:pPr>
        <w:suppressAutoHyphens/>
        <w:spacing w:after="0" w:line="240" w:lineRule="auto"/>
        <w:rPr>
          <w:rFonts w:ascii="Times New Roman" w:eastAsia="Times New Roman" w:hAnsi="Times New Roman" w:cs="Times New Roman"/>
          <w:b/>
          <w:sz w:val="20"/>
          <w:szCs w:val="20"/>
          <w:lang w:eastAsia="ar-SA"/>
        </w:rPr>
      </w:pPr>
      <w:r w:rsidRPr="00147EFF">
        <w:rPr>
          <w:rFonts w:ascii="Times New Roman" w:eastAsia="Times New Roman" w:hAnsi="Times New Roman" w:cs="Times New Roman"/>
          <w:b/>
          <w:sz w:val="20"/>
          <w:szCs w:val="20"/>
          <w:lang w:eastAsia="ar-SA"/>
        </w:rPr>
        <w:t>Instytut Chemii Bioorganicznej PAN, ul. Noskowskiego 12/14, 61 –704 Poznań</w:t>
      </w:r>
    </w:p>
    <w:p w:rsidR="00147EFF" w:rsidRPr="00147EFF" w:rsidRDefault="00147EFF" w:rsidP="00147EFF">
      <w:pPr>
        <w:suppressAutoHyphens/>
        <w:spacing w:after="0" w:line="240" w:lineRule="auto"/>
        <w:rPr>
          <w:rFonts w:ascii="Times New Roman" w:eastAsia="Times New Roman" w:hAnsi="Times New Roman" w:cs="Times New Roman"/>
          <w:b/>
          <w:sz w:val="20"/>
          <w:szCs w:val="20"/>
          <w:lang w:eastAsia="ar-SA"/>
        </w:rPr>
      </w:pPr>
      <w:r w:rsidRPr="00147EFF">
        <w:rPr>
          <w:rFonts w:ascii="Times New Roman" w:eastAsia="Times New Roman" w:hAnsi="Times New Roman" w:cs="Times New Roman"/>
          <w:b/>
          <w:sz w:val="20"/>
          <w:szCs w:val="20"/>
          <w:lang w:eastAsia="ar-SA"/>
        </w:rPr>
        <w:t xml:space="preserve">pokój nr 16 bud. C </w:t>
      </w:r>
    </w:p>
    <w:p w:rsidR="00147EFF" w:rsidRPr="00147EFF" w:rsidRDefault="00147EFF" w:rsidP="00147EFF">
      <w:pPr>
        <w:spacing w:after="0" w:line="240" w:lineRule="auto"/>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sz w:val="20"/>
          <w:szCs w:val="20"/>
          <w:lang w:eastAsia="pl-PL"/>
        </w:rPr>
        <w:t xml:space="preserve">najpóźniej do dnia </w:t>
      </w:r>
      <w:r w:rsidR="00862F1F">
        <w:rPr>
          <w:rFonts w:ascii="Times New Roman" w:eastAsia="Times New Roman" w:hAnsi="Times New Roman" w:cs="Times New Roman"/>
          <w:b/>
          <w:sz w:val="20"/>
          <w:szCs w:val="20"/>
          <w:lang w:eastAsia="pl-PL"/>
        </w:rPr>
        <w:t>15</w:t>
      </w:r>
      <w:r w:rsidRPr="00147EFF">
        <w:rPr>
          <w:rFonts w:ascii="Times New Roman" w:eastAsia="Times New Roman" w:hAnsi="Times New Roman" w:cs="Times New Roman"/>
          <w:b/>
          <w:sz w:val="20"/>
          <w:szCs w:val="20"/>
          <w:lang w:eastAsia="pl-PL"/>
        </w:rPr>
        <w:t>.11.</w:t>
      </w:r>
      <w:r w:rsidRPr="00147EFF">
        <w:rPr>
          <w:rFonts w:ascii="Times New Roman" w:eastAsia="Times New Roman" w:hAnsi="Times New Roman" w:cs="Times New Roman"/>
          <w:b/>
          <w:bCs/>
          <w:sz w:val="20"/>
          <w:szCs w:val="20"/>
          <w:lang w:eastAsia="pl-PL"/>
        </w:rPr>
        <w:t>2010 r</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bCs/>
          <w:sz w:val="20"/>
          <w:szCs w:val="20"/>
          <w:lang w:eastAsia="pl-PL"/>
        </w:rPr>
        <w:t>do godz. 10:00</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niezwłocznie zawiadomi Wykonawcę o złożeniu oferty po terminie oraz zwróci ofertę po upływie terminu do wniesienia odwołania.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21"/>
        </w:numPr>
        <w:tabs>
          <w:tab w:val="clear" w:pos="360"/>
          <w:tab w:val="left" w:pos="540"/>
        </w:tabs>
        <w:spacing w:before="120" w:after="0" w:line="288" w:lineRule="auto"/>
        <w:jc w:val="both"/>
        <w:outlineLvl w:val="2"/>
        <w:rPr>
          <w:rFonts w:ascii="Times New Roman" w:eastAsia="Times New Roman" w:hAnsi="Times New Roman" w:cs="Times New Roman"/>
          <w:b/>
          <w:bCs/>
          <w:sz w:val="20"/>
          <w:szCs w:val="20"/>
          <w:lang w:eastAsia="pl-PL"/>
        </w:rPr>
      </w:pPr>
      <w:bookmarkStart w:id="57" w:name="_Toc251065721"/>
      <w:bookmarkStart w:id="58" w:name="_Toc253604465"/>
      <w:bookmarkStart w:id="59" w:name="_Toc253645433"/>
      <w:r w:rsidRPr="00147EFF">
        <w:rPr>
          <w:rFonts w:ascii="Times New Roman" w:eastAsia="Times New Roman" w:hAnsi="Times New Roman" w:cs="Times New Roman"/>
          <w:b/>
          <w:bCs/>
          <w:sz w:val="20"/>
          <w:szCs w:val="20"/>
          <w:lang w:eastAsia="pl-PL"/>
        </w:rPr>
        <w:t>Otwarcie ofert:</w:t>
      </w:r>
      <w:bookmarkEnd w:id="57"/>
      <w:bookmarkEnd w:id="58"/>
      <w:bookmarkEnd w:id="59"/>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sz w:val="20"/>
          <w:szCs w:val="20"/>
          <w:lang w:eastAsia="pl-PL"/>
        </w:rPr>
        <w:t xml:space="preserve">Otwarcie ofert nastąpi w dniu </w:t>
      </w:r>
      <w:r w:rsidR="00862F1F">
        <w:rPr>
          <w:rFonts w:ascii="Times New Roman" w:eastAsia="Times New Roman" w:hAnsi="Times New Roman" w:cs="Times New Roman"/>
          <w:b/>
          <w:sz w:val="20"/>
          <w:szCs w:val="20"/>
          <w:lang w:eastAsia="pl-PL"/>
        </w:rPr>
        <w:t>15</w:t>
      </w:r>
      <w:r w:rsidRPr="00147EFF">
        <w:rPr>
          <w:rFonts w:ascii="Times New Roman" w:eastAsia="Times New Roman" w:hAnsi="Times New Roman" w:cs="Times New Roman"/>
          <w:b/>
          <w:sz w:val="20"/>
          <w:szCs w:val="20"/>
          <w:lang w:eastAsia="pl-PL"/>
        </w:rPr>
        <w:t>.11.2010r</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sz w:val="20"/>
          <w:szCs w:val="20"/>
          <w:lang w:eastAsia="pl-PL"/>
        </w:rPr>
        <w:t xml:space="preserve">w Instytucie Chemii Bioorganicznej PAN, przy ul. Noskowskiego 12/14 w Poznaniu, w pokoju 17 </w:t>
      </w:r>
      <w:proofErr w:type="spellStart"/>
      <w:r w:rsidRPr="00147EFF">
        <w:rPr>
          <w:rFonts w:ascii="Times New Roman" w:eastAsia="Times New Roman" w:hAnsi="Times New Roman" w:cs="Times New Roman"/>
          <w:b/>
          <w:sz w:val="20"/>
          <w:szCs w:val="20"/>
          <w:lang w:eastAsia="pl-PL"/>
        </w:rPr>
        <w:t>bud.C</w:t>
      </w:r>
      <w:proofErr w:type="spellEnd"/>
      <w:r w:rsidRPr="00147EFF">
        <w:rPr>
          <w:rFonts w:ascii="Times New Roman" w:eastAsia="Times New Roman" w:hAnsi="Times New Roman" w:cs="Times New Roman"/>
          <w:b/>
          <w:sz w:val="20"/>
          <w:szCs w:val="20"/>
          <w:lang w:eastAsia="pl-PL"/>
        </w:rPr>
        <w:t xml:space="preserve"> o godz. 10:15</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Otwarcie ofert jest jawne.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Bezpośrednio przed otwarciem ofert Zamawiający podaje kwotę brutto, jaką zamierza przeznaczyć na sfinansowanie zamówienia.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21"/>
        </w:numPr>
        <w:tabs>
          <w:tab w:val="left" w:pos="1440"/>
        </w:tabs>
        <w:spacing w:before="120" w:after="0" w:line="288" w:lineRule="auto"/>
        <w:jc w:val="both"/>
        <w:outlineLvl w:val="1"/>
        <w:rPr>
          <w:rFonts w:ascii="Times New Roman" w:eastAsia="Times New Roman" w:hAnsi="Times New Roman" w:cs="Times New Roman"/>
          <w:b/>
          <w:lang w:eastAsia="pl-PL"/>
        </w:rPr>
      </w:pPr>
      <w:bookmarkStart w:id="60" w:name="_Toc253645434"/>
      <w:r w:rsidRPr="00147EFF">
        <w:rPr>
          <w:rFonts w:ascii="Times New Roman" w:eastAsia="Times New Roman" w:hAnsi="Times New Roman" w:cs="Times New Roman"/>
          <w:b/>
          <w:lang w:eastAsia="pl-PL"/>
        </w:rPr>
        <w:t>Uzupełnianie dokumentów, poprawianie, wyjaśnienia treści oferty</w:t>
      </w:r>
      <w:bookmarkEnd w:id="60"/>
    </w:p>
    <w:p w:rsidR="00147EFF" w:rsidRPr="00147EFF" w:rsidRDefault="00147EFF" w:rsidP="00147EFF">
      <w:pPr>
        <w:keepNext/>
        <w:numPr>
          <w:ilvl w:val="1"/>
          <w:numId w:val="2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1" w:name="_Toc251065723"/>
      <w:bookmarkStart w:id="62" w:name="_Toc253604467"/>
      <w:bookmarkStart w:id="63" w:name="_Toc253645435"/>
      <w:r w:rsidRPr="00147EFF">
        <w:rPr>
          <w:rFonts w:ascii="Times New Roman" w:eastAsia="Times New Roman" w:hAnsi="Times New Roman" w:cs="Times New Roman"/>
          <w:b/>
          <w:bCs/>
          <w:sz w:val="20"/>
          <w:szCs w:val="20"/>
          <w:lang w:eastAsia="pl-PL"/>
        </w:rPr>
        <w:t>Uzupełnianie:</w:t>
      </w:r>
      <w:bookmarkEnd w:id="61"/>
      <w:bookmarkEnd w:id="62"/>
      <w:bookmarkEnd w:id="63"/>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bookmarkStart w:id="64" w:name="_Toc140981803"/>
      <w:bookmarkStart w:id="65" w:name="_Toc199737412"/>
      <w:r w:rsidRPr="00147EFF">
        <w:rPr>
          <w:rFonts w:ascii="Times New Roman" w:eastAsia="Times New Roman" w:hAnsi="Times New Roman" w:cs="Times New Roman"/>
          <w:sz w:val="20"/>
          <w:szCs w:val="20"/>
          <w:lang w:eastAsia="pl-PL"/>
        </w:rPr>
        <w:t xml:space="preserve">Zamawiający, zgodnie z art. 26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21"/>
        </w:numPr>
        <w:tabs>
          <w:tab w:val="clear" w:pos="360"/>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66" w:name="_Toc251065724"/>
      <w:bookmarkStart w:id="67" w:name="_Toc253604468"/>
      <w:bookmarkStart w:id="68" w:name="_Toc253645436"/>
      <w:bookmarkStart w:id="69" w:name="_Toc140981804"/>
      <w:bookmarkStart w:id="70" w:name="_Toc199737413"/>
      <w:bookmarkEnd w:id="64"/>
      <w:bookmarkEnd w:id="65"/>
      <w:r w:rsidRPr="00147EFF">
        <w:rPr>
          <w:rFonts w:ascii="Times New Roman" w:eastAsia="Times New Roman" w:hAnsi="Times New Roman" w:cs="Times New Roman"/>
          <w:b/>
          <w:bCs/>
          <w:sz w:val="20"/>
          <w:szCs w:val="20"/>
          <w:lang w:eastAsia="pl-PL"/>
        </w:rPr>
        <w:t>Wyjaśnianie treści oferty i poprawianie omyłek:</w:t>
      </w:r>
      <w:bookmarkEnd w:id="66"/>
      <w:bookmarkEnd w:id="67"/>
      <w:bookmarkEnd w:id="68"/>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sidRPr="00147EFF">
        <w:rPr>
          <w:rFonts w:ascii="Times New Roman" w:eastAsia="Times New Roman" w:hAnsi="Times New Roman" w:cs="Times New Roman"/>
          <w:sz w:val="20"/>
          <w:szCs w:val="20"/>
          <w:lang w:eastAsia="pl-PL"/>
        </w:rPr>
        <w:br/>
        <w:t xml:space="preserve">w tekście oferty omyłki, zgodnie z art. 87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w szczególności:</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zaistnienia w ofercie omyłek, o których mowa w art. 87 ust. 2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147EFF" w:rsidRPr="00147EFF" w:rsidRDefault="00147EFF" w:rsidP="00147EFF">
      <w:pPr>
        <w:numPr>
          <w:ilvl w:val="0"/>
          <w:numId w:val="7"/>
        </w:numPr>
        <w:tabs>
          <w:tab w:val="left" w:pos="0"/>
          <w:tab w:val="num" w:pos="300"/>
          <w:tab w:val="right" w:pos="8789"/>
        </w:tabs>
        <w:spacing w:before="120" w:after="0" w:line="240" w:lineRule="auto"/>
        <w:ind w:left="300" w:hanging="3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podania przez Wykonawcę rozbieżnie wartości kwoty łącznej liczbą i słownie, Zamawiający przyjmuje, że prawidłowo podano wartość kwoty łącznej wyrażoną słownie.</w:t>
      </w:r>
    </w:p>
    <w:p w:rsidR="00147EFF" w:rsidRPr="00147EFF" w:rsidRDefault="00147EFF" w:rsidP="00147EFF">
      <w:pPr>
        <w:tabs>
          <w:tab w:val="left" w:pos="0"/>
          <w:tab w:val="right" w:pos="8789"/>
        </w:tabs>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21"/>
        </w:numPr>
        <w:spacing w:before="120" w:after="0" w:line="288" w:lineRule="auto"/>
        <w:jc w:val="both"/>
        <w:outlineLvl w:val="1"/>
        <w:rPr>
          <w:rFonts w:ascii="Times New Roman" w:eastAsia="Times New Roman" w:hAnsi="Times New Roman" w:cs="Times New Roman"/>
          <w:b/>
          <w:lang w:eastAsia="pl-PL"/>
        </w:rPr>
      </w:pPr>
      <w:bookmarkStart w:id="71" w:name="_Toc253645437"/>
      <w:r w:rsidRPr="00147EFF">
        <w:rPr>
          <w:rFonts w:ascii="Times New Roman" w:eastAsia="Times New Roman" w:hAnsi="Times New Roman" w:cs="Times New Roman"/>
          <w:b/>
          <w:lang w:eastAsia="pl-PL"/>
        </w:rPr>
        <w:t>Wykluczenie Wykonawcy</w:t>
      </w:r>
      <w:bookmarkEnd w:id="71"/>
    </w:p>
    <w:bookmarkEnd w:id="69"/>
    <w:bookmarkEnd w:id="70"/>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wykluczy Wykonawcę z postępowania o udzielenie zamówienia w przypadku zaistnienia przesłanek określonych w art. 24 ust. 1 i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Ofertę Wykonawcy wykluczonego – zgodnie z art. 89 ust. 1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 uznaje się za odrzuconą.</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21"/>
        </w:numPr>
        <w:spacing w:before="120" w:after="0" w:line="288" w:lineRule="auto"/>
        <w:jc w:val="both"/>
        <w:outlineLvl w:val="1"/>
        <w:rPr>
          <w:rFonts w:ascii="Times New Roman" w:eastAsia="Times New Roman" w:hAnsi="Times New Roman" w:cs="Times New Roman"/>
          <w:b/>
          <w:lang w:eastAsia="pl-PL"/>
        </w:rPr>
      </w:pPr>
      <w:bookmarkStart w:id="72" w:name="_Toc253645438"/>
      <w:r w:rsidRPr="00147EFF">
        <w:rPr>
          <w:rFonts w:ascii="Times New Roman" w:eastAsia="Times New Roman" w:hAnsi="Times New Roman" w:cs="Times New Roman"/>
          <w:b/>
          <w:lang w:eastAsia="pl-PL"/>
        </w:rPr>
        <w:lastRenderedPageBreak/>
        <w:t>Odrzucenie oferty</w:t>
      </w:r>
      <w:bookmarkEnd w:id="72"/>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odrzuci ofertę w przypadkach określonych w art. 89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sidRPr="00147EFF">
        <w:rPr>
          <w:rFonts w:ascii="Times New Roman" w:eastAsia="Times New Roman" w:hAnsi="Times New Roman" w:cs="Times New Roman"/>
          <w:sz w:val="20"/>
          <w:szCs w:val="20"/>
          <w:lang w:eastAsia="pl-PL"/>
        </w:rPr>
        <w:br/>
        <w:t xml:space="preserve">z art. 92 ust. 1 pkt.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zgodnie z art. 90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147EFF" w:rsidRDefault="00147EFF" w:rsidP="00147EFF">
      <w:pPr>
        <w:numPr>
          <w:ilvl w:val="0"/>
          <w:numId w:val="21"/>
        </w:numPr>
        <w:spacing w:before="120" w:after="0" w:line="288"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Termin zawarcia umowy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po upływie którego umowa w sprawie zamówienia publicznego może być zawarta.</w:t>
      </w:r>
    </w:p>
    <w:p w:rsidR="00147EFF" w:rsidRPr="00147EFF" w:rsidRDefault="00147EFF" w:rsidP="00147EFF">
      <w:pPr>
        <w:spacing w:after="0" w:line="288" w:lineRule="auto"/>
        <w:jc w:val="both"/>
        <w:rPr>
          <w:rFonts w:ascii="Times New Roman" w:eastAsia="Times New Roman" w:hAnsi="Times New Roman" w:cs="Times New Roman"/>
          <w:lang w:eastAsia="pl-PL"/>
        </w:rPr>
      </w:pPr>
    </w:p>
    <w:p w:rsidR="00147EFF" w:rsidRPr="00147EFF" w:rsidRDefault="00147EFF" w:rsidP="00147EFF">
      <w:pPr>
        <w:numPr>
          <w:ilvl w:val="0"/>
          <w:numId w:val="21"/>
        </w:numPr>
        <w:spacing w:before="120" w:after="0" w:line="288"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Unieważnienie postępowania</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wystąpienia okoliczności wymienionych w art. 93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unieważni postępowanie </w:t>
      </w:r>
      <w:r w:rsidRPr="00147EFF">
        <w:rPr>
          <w:rFonts w:ascii="Times New Roman" w:eastAsia="Times New Roman" w:hAnsi="Times New Roman" w:cs="Times New Roman"/>
          <w:sz w:val="20"/>
          <w:szCs w:val="20"/>
          <w:lang w:eastAsia="pl-PL"/>
        </w:rPr>
        <w:br/>
        <w:t>o udzielenie zamówienia. O unieważnieniu postępowania o udzielenie zamówienia Zamawiający zawiadamia równocześnie wszystkich Wykonawców, którzy:</w:t>
      </w:r>
    </w:p>
    <w:p w:rsidR="00147EFF" w:rsidRPr="00147EFF" w:rsidRDefault="00147EFF" w:rsidP="00147EFF">
      <w:pPr>
        <w:numPr>
          <w:ilvl w:val="2"/>
          <w:numId w:val="11"/>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ubiegali się o udzielenie zamówienia – w przypadku unieważnienia postępowania przed upływem terminu składania ofert,</w:t>
      </w:r>
    </w:p>
    <w:p w:rsidR="00147EFF" w:rsidRPr="00147EFF" w:rsidRDefault="00147EFF" w:rsidP="00147EFF">
      <w:pPr>
        <w:numPr>
          <w:ilvl w:val="2"/>
          <w:numId w:val="11"/>
        </w:numPr>
        <w:tabs>
          <w:tab w:val="num" w:pos="400"/>
          <w:tab w:val="right" w:pos="8789"/>
        </w:tabs>
        <w:spacing w:before="120" w:after="0" w:line="240" w:lineRule="auto"/>
        <w:ind w:left="400" w:hanging="40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złożyli oferty – w przypadku unieważnienia postępowania po upływie terminu składania ofert,</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podając uzasadnienie faktyczne i prawne.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0"/>
          <w:numId w:val="21"/>
        </w:numPr>
        <w:spacing w:before="120" w:after="0" w:line="288" w:lineRule="auto"/>
        <w:jc w:val="both"/>
        <w:outlineLvl w:val="1"/>
        <w:rPr>
          <w:rFonts w:ascii="Times New Roman" w:eastAsia="Times New Roman" w:hAnsi="Times New Roman" w:cs="Times New Roman"/>
          <w:b/>
          <w:lang w:eastAsia="pl-PL"/>
        </w:rPr>
      </w:pPr>
      <w:bookmarkStart w:id="73" w:name="_Toc253645439"/>
      <w:r w:rsidRPr="00147EFF">
        <w:rPr>
          <w:rFonts w:ascii="Times New Roman" w:eastAsia="Times New Roman" w:hAnsi="Times New Roman" w:cs="Times New Roman"/>
          <w:b/>
          <w:lang w:eastAsia="pl-PL"/>
        </w:rPr>
        <w:t>Opis kryteriów, które Zamawiający zastosuje przy wyborze oferty</w:t>
      </w:r>
      <w:bookmarkEnd w:id="73"/>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Zamawiający wybiera ofertę najkorzystniejszą na podstawie kryteriów oceny ofert określonych w SIWZ.</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2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4" w:name="_Toc251065729"/>
      <w:bookmarkStart w:id="75" w:name="_Toc253604472"/>
      <w:bookmarkStart w:id="76" w:name="_Toc253645440"/>
      <w:r w:rsidRPr="00147EFF">
        <w:rPr>
          <w:rFonts w:ascii="Times New Roman" w:eastAsia="Times New Roman" w:hAnsi="Times New Roman" w:cs="Times New Roman"/>
          <w:b/>
          <w:bCs/>
          <w:sz w:val="20"/>
          <w:szCs w:val="20"/>
          <w:lang w:eastAsia="pl-PL"/>
        </w:rPr>
        <w:t xml:space="preserve"> </w:t>
      </w:r>
      <w:r w:rsidRPr="00147EFF">
        <w:rPr>
          <w:rFonts w:ascii="Times New Roman" w:eastAsia="Times New Roman" w:hAnsi="Times New Roman" w:cs="Times New Roman"/>
          <w:b/>
          <w:bCs/>
          <w:sz w:val="20"/>
          <w:szCs w:val="20"/>
          <w:lang w:eastAsia="pl-PL"/>
        </w:rPr>
        <w:tab/>
        <w:t>Kryteria oceny ofert:</w:t>
      </w:r>
      <w:bookmarkStart w:id="77" w:name="_Toc251065730"/>
      <w:bookmarkEnd w:id="74"/>
      <w:bookmarkEnd w:id="75"/>
      <w:bookmarkEnd w:id="76"/>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Cena </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waga 100</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21"/>
        </w:numPr>
        <w:tabs>
          <w:tab w:val="num" w:pos="540"/>
        </w:tabs>
        <w:spacing w:before="120" w:after="0" w:line="288" w:lineRule="auto"/>
        <w:jc w:val="both"/>
        <w:outlineLvl w:val="2"/>
        <w:rPr>
          <w:rFonts w:ascii="Times New Roman" w:eastAsia="Times New Roman" w:hAnsi="Times New Roman" w:cs="Times New Roman"/>
          <w:b/>
          <w:bCs/>
          <w:sz w:val="20"/>
          <w:szCs w:val="20"/>
          <w:lang w:eastAsia="pl-PL"/>
        </w:rPr>
      </w:pPr>
      <w:bookmarkStart w:id="78" w:name="_Toc253604473"/>
      <w:bookmarkStart w:id="79" w:name="_Toc253645441"/>
      <w:r w:rsidRPr="00147EFF">
        <w:rPr>
          <w:rFonts w:ascii="Times New Roman" w:eastAsia="Times New Roman" w:hAnsi="Times New Roman" w:cs="Times New Roman"/>
          <w:b/>
          <w:bCs/>
          <w:sz w:val="20"/>
          <w:szCs w:val="20"/>
          <w:lang w:eastAsia="pl-PL"/>
        </w:rPr>
        <w:t xml:space="preserve"> </w:t>
      </w:r>
      <w:r w:rsidRPr="00147EFF">
        <w:rPr>
          <w:rFonts w:ascii="Times New Roman" w:eastAsia="Times New Roman" w:hAnsi="Times New Roman" w:cs="Times New Roman"/>
          <w:b/>
          <w:bCs/>
          <w:sz w:val="20"/>
          <w:szCs w:val="20"/>
          <w:lang w:eastAsia="pl-PL"/>
        </w:rPr>
        <w:tab/>
        <w:t>Sposób oceny ofert:</w:t>
      </w:r>
      <w:bookmarkEnd w:id="77"/>
      <w:bookmarkEnd w:id="78"/>
      <w:bookmarkEnd w:id="79"/>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sz w:val="20"/>
          <w:szCs w:val="20"/>
          <w:lang w:eastAsia="pl-PL"/>
        </w:rPr>
        <w:t xml:space="preserve">Cena </w:t>
      </w:r>
      <w:r w:rsidRPr="00147EFF">
        <w:rPr>
          <w:rFonts w:ascii="Times New Roman" w:eastAsia="Times New Roman" w:hAnsi="Times New Roman" w:cs="Times New Roman"/>
          <w:sz w:val="20"/>
          <w:szCs w:val="20"/>
          <w:lang w:eastAsia="pl-PL"/>
        </w:rPr>
        <w:t xml:space="preserve">– Zamawiający wymaga określenia ceny zamówienia w PLN, lub w EURO.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złożenia oferty innej, niż w PLN do przeliczenia na PLN wartości złożonej oferty – Zamawiający przyjmie średni kurs publikowany przez Narodowy Bank Polski z dnia składania ofert.</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sz w:val="20"/>
          <w:szCs w:val="20"/>
          <w:lang w:eastAsia="pl-PL"/>
        </w:rPr>
        <w:t xml:space="preserve"> W przypadku wybrania  oferty  złożonej w EURO przez Wykonawcę zagranicznego -  </w:t>
      </w:r>
      <w:r w:rsidRPr="00147EFF">
        <w:rPr>
          <w:rFonts w:ascii="Times New Roman" w:eastAsia="Times New Roman" w:hAnsi="Times New Roman" w:cs="Times New Roman"/>
          <w:b/>
          <w:bCs/>
          <w:sz w:val="20"/>
          <w:szCs w:val="20"/>
          <w:lang w:eastAsia="pl-PL"/>
        </w:rPr>
        <w:t xml:space="preserve">Zamawiający </w:t>
      </w:r>
      <w:r w:rsidRPr="00147EFF">
        <w:rPr>
          <w:rFonts w:ascii="Times New Roman" w:eastAsia="Times New Roman" w:hAnsi="Times New Roman" w:cs="Times New Roman"/>
          <w:sz w:val="20"/>
          <w:szCs w:val="20"/>
          <w:lang w:eastAsia="pl-PL"/>
        </w:rPr>
        <w:t xml:space="preserve">na podstawie obowiązujących przepisów podatkowych, </w:t>
      </w:r>
      <w:r w:rsidRPr="00147EFF">
        <w:rPr>
          <w:rFonts w:ascii="Times New Roman" w:eastAsia="Times New Roman" w:hAnsi="Times New Roman" w:cs="Times New Roman"/>
          <w:b/>
          <w:bCs/>
          <w:sz w:val="20"/>
          <w:szCs w:val="20"/>
          <w:lang w:eastAsia="pl-PL"/>
        </w:rPr>
        <w:t xml:space="preserve"> </w:t>
      </w:r>
      <w:r w:rsidRPr="00147EFF">
        <w:rPr>
          <w:rFonts w:ascii="Times New Roman" w:eastAsia="Times New Roman" w:hAnsi="Times New Roman" w:cs="Times New Roman"/>
          <w:sz w:val="20"/>
          <w:szCs w:val="20"/>
          <w:lang w:eastAsia="pl-PL"/>
        </w:rPr>
        <w:t>zobowiązany  jest do  uiszczenia należnego podatku VAT. Podatek ten, mimo, iż nie wchodzi w cenę oferty, zostanie naliczony ponieważ tworzy wraz z nią rzeczywistą kwotę wydatkowanych środków publicznych.</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Cena musi być podana zgodnie ze wzorem oferty i musi być dla każdej z pozycji wyższa od zera. W cenę muszą być wliczone wszelkie koszty związane z realizacją zamówienia, jakie będzie ponosił Wykonawca, w tym m.in. podatek VAT w obowiązującej stawce, oraz wykonanie wszystkich obowiązków Wykonawcy, niezbędnych do zrealizowania przedmiotu zamówienia, zgodnie z niniejszą SIWZ, jak i ewentualne ryzyko wynikające z okoliczności, których nie można było przewidzieć w chwili składania oferty.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Nie uwzględnienie powyższego przez Wykonawcę w zaoferowanej przez niego cenie nie będzie stanowić podstawy do ponoszenia przez Zamawiającego jakichkolwiek dodatkowych kosztów w terminie późniejszym.</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Ceny muszą być: podane i wyliczone w zaokrągleniu do dwóch miejsc po przecinku (zasada zaokrąglania – poniżej 5 należy zaokrąglić w dół, powyżej i równe należy zaokrąglić w górę).</w:t>
      </w:r>
    </w:p>
    <w:p w:rsidR="00147EFF" w:rsidRPr="00147EFF" w:rsidRDefault="00147EFF" w:rsidP="00147EFF">
      <w:pPr>
        <w:spacing w:after="0" w:line="360" w:lineRule="auto"/>
        <w:ind w:left="709"/>
        <w:jc w:val="both"/>
        <w:rPr>
          <w:rFonts w:ascii="Times New Roman" w:eastAsia="Times New Roman" w:hAnsi="Times New Roman" w:cs="Times New Roman"/>
          <w:sz w:val="20"/>
          <w:szCs w:val="20"/>
          <w:lang w:eastAsia="pl-PL"/>
        </w:rPr>
      </w:pP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Oferty oceniane będą punktowo według następujących zasad:</w:t>
      </w:r>
    </w:p>
    <w:p w:rsidR="00147EFF" w:rsidRPr="00147EFF" w:rsidRDefault="00147EFF" w:rsidP="00147EFF">
      <w:pPr>
        <w:numPr>
          <w:ilvl w:val="1"/>
          <w:numId w:val="24"/>
        </w:numPr>
        <w:spacing w:before="120" w:after="0" w:line="360" w:lineRule="auto"/>
        <w:ind w:hanging="144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Obliczenia dla </w:t>
      </w:r>
      <w:r w:rsidRPr="00147EFF">
        <w:rPr>
          <w:rFonts w:ascii="Times New Roman" w:eastAsia="Times New Roman" w:hAnsi="Times New Roman" w:cs="Times New Roman"/>
          <w:b/>
          <w:bCs/>
          <w:sz w:val="20"/>
          <w:szCs w:val="20"/>
          <w:lang w:eastAsia="pl-PL"/>
        </w:rPr>
        <w:t>części A</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Przy obliczaniu ceny maksymalnej dla części A przedmiotu zamówienia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będzie brał pod uwagę niżej podane elementy cenotwórcze, przyznając im następującą wagę:</w:t>
      </w:r>
    </w:p>
    <w:tbl>
      <w:tblPr>
        <w:tblW w:w="889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0"/>
        <w:gridCol w:w="6660"/>
        <w:gridCol w:w="1620"/>
      </w:tblGrid>
      <w:tr w:rsidR="00147EFF" w:rsidRPr="00147EFF" w:rsidTr="00862F1F">
        <w:trPr>
          <w:cantSplit/>
        </w:trPr>
        <w:tc>
          <w:tcPr>
            <w:tcW w:w="61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roofErr w:type="spellStart"/>
            <w:r w:rsidRPr="00147EFF">
              <w:rPr>
                <w:rFonts w:ascii="Times New Roman" w:eastAsia="Times New Roman" w:hAnsi="Times New Roman" w:cs="Times New Roman"/>
                <w:sz w:val="20"/>
                <w:szCs w:val="20"/>
                <w:lang w:eastAsia="pl-PL"/>
              </w:rPr>
              <w:t>L.p</w:t>
            </w:r>
            <w:proofErr w:type="spellEnd"/>
          </w:p>
        </w:tc>
        <w:tc>
          <w:tcPr>
            <w:tcW w:w="666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CZĘŚĆ A</w:t>
            </w:r>
          </w:p>
        </w:tc>
        <w:tc>
          <w:tcPr>
            <w:tcW w:w="1620" w:type="dxa"/>
          </w:tcPr>
          <w:p w:rsidR="00147EFF" w:rsidRPr="00147EFF" w:rsidRDefault="00147EFF" w:rsidP="00147EFF">
            <w:pPr>
              <w:spacing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Waga</w:t>
            </w:r>
          </w:p>
        </w:tc>
      </w:tr>
      <w:tr w:rsidR="00147EFF" w:rsidRPr="00147EFF" w:rsidTr="00862F1F">
        <w:trPr>
          <w:cantSplit/>
        </w:trPr>
        <w:tc>
          <w:tcPr>
            <w:tcW w:w="61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1.</w:t>
            </w:r>
          </w:p>
        </w:tc>
        <w:tc>
          <w:tcPr>
            <w:tcW w:w="666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Wysokość opłaty za doręczenie przesyłki krajowej do 1,5 kg - zwykłej</w:t>
            </w:r>
          </w:p>
        </w:tc>
        <w:tc>
          <w:tcPr>
            <w:tcW w:w="1620" w:type="dxa"/>
          </w:tcPr>
          <w:p w:rsidR="00147EFF" w:rsidRPr="00147EFF" w:rsidRDefault="00147EFF" w:rsidP="00147EFF">
            <w:pPr>
              <w:spacing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90</w:t>
            </w:r>
          </w:p>
        </w:tc>
      </w:tr>
      <w:tr w:rsidR="00147EFF" w:rsidRPr="00147EFF" w:rsidTr="00862F1F">
        <w:trPr>
          <w:cantSplit/>
        </w:trPr>
        <w:tc>
          <w:tcPr>
            <w:tcW w:w="61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w:t>
            </w:r>
          </w:p>
        </w:tc>
        <w:tc>
          <w:tcPr>
            <w:tcW w:w="6660" w:type="dxa"/>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Wysokość opłaty za doręczenie przesyłki krajowej do 1,5 kg - ekspres</w:t>
            </w:r>
          </w:p>
        </w:tc>
        <w:tc>
          <w:tcPr>
            <w:tcW w:w="1620" w:type="dxa"/>
          </w:tcPr>
          <w:p w:rsidR="00147EFF" w:rsidRPr="00147EFF" w:rsidRDefault="00147EFF" w:rsidP="00147EFF">
            <w:pPr>
              <w:spacing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10</w:t>
            </w:r>
          </w:p>
        </w:tc>
      </w:tr>
      <w:tr w:rsidR="00147EFF" w:rsidRPr="00147EFF" w:rsidTr="00862F1F">
        <w:trPr>
          <w:cantSplit/>
        </w:trPr>
        <w:tc>
          <w:tcPr>
            <w:tcW w:w="7270" w:type="dxa"/>
            <w:gridSpan w:val="2"/>
          </w:tcPr>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SUMA PUNKTÓW</w:t>
            </w:r>
          </w:p>
        </w:tc>
        <w:tc>
          <w:tcPr>
            <w:tcW w:w="1620" w:type="dxa"/>
          </w:tcPr>
          <w:p w:rsidR="00147EFF" w:rsidRPr="00147EFF" w:rsidRDefault="00147EFF" w:rsidP="00147EFF">
            <w:pPr>
              <w:spacing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100</w:t>
            </w:r>
          </w:p>
        </w:tc>
      </w:tr>
    </w:tbl>
    <w:p w:rsidR="00147EFF" w:rsidRPr="00147EFF" w:rsidRDefault="00147EFF" w:rsidP="00147EFF">
      <w:pPr>
        <w:spacing w:after="0" w:line="360" w:lineRule="auto"/>
        <w:ind w:left="360"/>
        <w:jc w:val="both"/>
        <w:rPr>
          <w:rFonts w:ascii="Times New Roman" w:eastAsia="Times New Roman" w:hAnsi="Times New Roman" w:cs="Times New Roman"/>
          <w:sz w:val="20"/>
          <w:szCs w:val="20"/>
          <w:lang w:eastAsia="pl-PL"/>
        </w:rPr>
      </w:pPr>
    </w:p>
    <w:p w:rsidR="00147EFF" w:rsidRPr="00147EFF" w:rsidRDefault="00147EFF" w:rsidP="00147EFF">
      <w:pPr>
        <w:spacing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12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Poszczególne elementy cenotwórcze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oceniał będzie według następującego wzoru:</w:t>
      </w:r>
    </w:p>
    <w:p w:rsidR="00147EFF" w:rsidRPr="00147EFF" w:rsidRDefault="00147EFF" w:rsidP="00147EFF">
      <w:pPr>
        <w:spacing w:after="0" w:line="240" w:lineRule="auto"/>
        <w:ind w:left="360"/>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18"/>
          <w:lang w:eastAsia="pl-PL"/>
        </w:rPr>
        <w:tab/>
      </w:r>
      <w:r w:rsidRPr="00147EFF">
        <w:rPr>
          <w:rFonts w:ascii="Times New Roman" w:eastAsia="Times New Roman" w:hAnsi="Times New Roman" w:cs="Times New Roman"/>
          <w:sz w:val="20"/>
          <w:szCs w:val="18"/>
          <w:lang w:eastAsia="pl-PL"/>
        </w:rPr>
        <w:tab/>
      </w:r>
      <w:r w:rsidRPr="00147EFF">
        <w:rPr>
          <w:rFonts w:ascii="Times New Roman" w:eastAsia="Times New Roman" w:hAnsi="Times New Roman" w:cs="Times New Roman"/>
          <w:sz w:val="20"/>
          <w:szCs w:val="18"/>
          <w:lang w:eastAsia="pl-PL"/>
        </w:rPr>
        <w:tab/>
      </w:r>
      <w:r w:rsidRPr="00147EFF">
        <w:rPr>
          <w:rFonts w:ascii="Times New Roman" w:eastAsia="Times New Roman" w:hAnsi="Times New Roman" w:cs="Times New Roman"/>
          <w:sz w:val="20"/>
          <w:szCs w:val="16"/>
          <w:lang w:eastAsia="pl-PL"/>
        </w:rPr>
        <w:t xml:space="preserve">       Cena najniższa za 1 przesyłkę krajową – zwykłą x 90 punktów</w:t>
      </w:r>
    </w:p>
    <w:p w:rsidR="00147EFF" w:rsidRPr="00147EFF" w:rsidRDefault="00147EFF" w:rsidP="00147EFF">
      <w:pPr>
        <w:spacing w:after="0" w:line="240" w:lineRule="auto"/>
        <w:ind w:left="357"/>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16"/>
          <w:lang w:eastAsia="pl-PL"/>
        </w:rPr>
        <w:t>Liczba punktów za element 1.(L</w:t>
      </w:r>
      <w:r w:rsidRPr="00147EFF">
        <w:rPr>
          <w:rFonts w:ascii="Times New Roman" w:eastAsia="Times New Roman" w:hAnsi="Times New Roman" w:cs="Times New Roman"/>
          <w:sz w:val="20"/>
          <w:szCs w:val="16"/>
          <w:vertAlign w:val="subscript"/>
          <w:lang w:eastAsia="pl-PL"/>
        </w:rPr>
        <w:t>p1</w:t>
      </w:r>
      <w:r w:rsidRPr="00147EFF">
        <w:rPr>
          <w:rFonts w:ascii="Times New Roman" w:eastAsia="Times New Roman" w:hAnsi="Times New Roman" w:cs="Times New Roman"/>
          <w:sz w:val="20"/>
          <w:szCs w:val="16"/>
          <w:lang w:eastAsia="pl-PL"/>
        </w:rPr>
        <w:t>)= ---------------------------------------------------------------------------------</w:t>
      </w:r>
    </w:p>
    <w:p w:rsidR="00147EFF" w:rsidRPr="00147EFF" w:rsidRDefault="00147EFF" w:rsidP="00147EFF">
      <w:pPr>
        <w:spacing w:after="0" w:line="240" w:lineRule="auto"/>
        <w:ind w:left="357"/>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t xml:space="preserve">       Cena badana za 1 przesyłkę krajową – zwykłą</w:t>
      </w:r>
    </w:p>
    <w:p w:rsidR="00147EFF" w:rsidRPr="00147EFF" w:rsidRDefault="00147EFF" w:rsidP="00147EFF">
      <w:pPr>
        <w:spacing w:after="0" w:line="240" w:lineRule="auto"/>
        <w:ind w:left="357"/>
        <w:jc w:val="both"/>
        <w:rPr>
          <w:rFonts w:ascii="Times New Roman" w:eastAsia="Times New Roman" w:hAnsi="Times New Roman" w:cs="Times New Roman"/>
          <w:sz w:val="20"/>
          <w:szCs w:val="16"/>
          <w:lang w:eastAsia="pl-PL"/>
        </w:rPr>
      </w:pPr>
    </w:p>
    <w:p w:rsidR="00147EFF" w:rsidRPr="00147EFF" w:rsidRDefault="00147EFF" w:rsidP="00147EFF">
      <w:pPr>
        <w:spacing w:before="120" w:after="0" w:line="360" w:lineRule="auto"/>
        <w:ind w:left="360"/>
        <w:jc w:val="both"/>
        <w:rPr>
          <w:rFonts w:ascii="Tahoma" w:eastAsia="Times New Roman" w:hAnsi="Tahoma" w:cs="Tahoma"/>
          <w:sz w:val="16"/>
          <w:szCs w:val="16"/>
          <w:lang w:eastAsia="pl-PL"/>
        </w:rPr>
      </w:pPr>
      <w:r w:rsidRPr="00147EFF">
        <w:rPr>
          <w:rFonts w:ascii="Tahoma" w:eastAsia="Times New Roman" w:hAnsi="Tahoma" w:cs="Tahoma"/>
          <w:sz w:val="16"/>
          <w:szCs w:val="16"/>
          <w:lang w:eastAsia="pl-PL"/>
        </w:rPr>
        <w:tab/>
      </w:r>
      <w:r w:rsidRPr="00147EFF">
        <w:rPr>
          <w:rFonts w:ascii="Tahoma" w:eastAsia="Times New Roman" w:hAnsi="Tahoma" w:cs="Tahoma"/>
          <w:sz w:val="16"/>
          <w:szCs w:val="16"/>
          <w:lang w:eastAsia="pl-PL"/>
        </w:rPr>
        <w:tab/>
      </w:r>
    </w:p>
    <w:p w:rsidR="00147EFF" w:rsidRPr="00147EFF" w:rsidRDefault="00147EFF" w:rsidP="00147EFF">
      <w:pPr>
        <w:spacing w:after="0" w:line="240" w:lineRule="auto"/>
        <w:ind w:left="2832"/>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16"/>
          <w:lang w:eastAsia="pl-PL"/>
        </w:rPr>
        <w:t xml:space="preserve">       Cena najniższa za 1 przesyłkę krajową – ekspres x 10 punktów</w:t>
      </w:r>
    </w:p>
    <w:p w:rsidR="00147EFF" w:rsidRPr="00147EFF" w:rsidRDefault="00147EFF" w:rsidP="00147EFF">
      <w:pPr>
        <w:spacing w:after="0" w:line="240" w:lineRule="auto"/>
        <w:ind w:left="357"/>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16"/>
          <w:lang w:eastAsia="pl-PL"/>
        </w:rPr>
        <w:t>Liczba punktów za element 2. (L</w:t>
      </w:r>
      <w:r w:rsidRPr="00147EFF">
        <w:rPr>
          <w:rFonts w:ascii="Times New Roman" w:eastAsia="Times New Roman" w:hAnsi="Times New Roman" w:cs="Times New Roman"/>
          <w:sz w:val="20"/>
          <w:szCs w:val="16"/>
          <w:vertAlign w:val="subscript"/>
          <w:lang w:eastAsia="pl-PL"/>
        </w:rPr>
        <w:t>p2</w:t>
      </w:r>
      <w:r w:rsidRPr="00147EFF">
        <w:rPr>
          <w:rFonts w:ascii="Times New Roman" w:eastAsia="Times New Roman" w:hAnsi="Times New Roman" w:cs="Times New Roman"/>
          <w:sz w:val="20"/>
          <w:szCs w:val="16"/>
          <w:lang w:eastAsia="pl-PL"/>
        </w:rPr>
        <w:t>)= ----------------------------------------------------------------------------------</w:t>
      </w:r>
    </w:p>
    <w:p w:rsidR="00147EFF" w:rsidRPr="00147EFF" w:rsidRDefault="00147EFF" w:rsidP="00147EFF">
      <w:pPr>
        <w:spacing w:after="0" w:line="240" w:lineRule="auto"/>
        <w:ind w:left="357"/>
        <w:jc w:val="both"/>
        <w:rPr>
          <w:rFonts w:ascii="Times New Roman" w:eastAsia="Times New Roman" w:hAnsi="Times New Roman" w:cs="Times New Roman"/>
          <w:sz w:val="20"/>
          <w:szCs w:val="16"/>
          <w:lang w:eastAsia="pl-PL"/>
        </w:rPr>
      </w:pP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r>
      <w:r w:rsidRPr="00147EFF">
        <w:rPr>
          <w:rFonts w:ascii="Times New Roman" w:eastAsia="Times New Roman" w:hAnsi="Times New Roman" w:cs="Times New Roman"/>
          <w:sz w:val="20"/>
          <w:szCs w:val="16"/>
          <w:lang w:eastAsia="pl-PL"/>
        </w:rPr>
        <w:tab/>
        <w:t xml:space="preserve">       Cena badana za 1 przesyłkę krajową – ekspres</w:t>
      </w:r>
    </w:p>
    <w:p w:rsidR="00147EFF" w:rsidRPr="00147EFF" w:rsidRDefault="00147EFF" w:rsidP="00147EFF">
      <w:pPr>
        <w:spacing w:before="120" w:after="0" w:line="360" w:lineRule="auto"/>
        <w:jc w:val="both"/>
        <w:rPr>
          <w:rFonts w:ascii="Times New Roman" w:eastAsia="Times New Roman" w:hAnsi="Times New Roman" w:cs="Times New Roman"/>
          <w:sz w:val="20"/>
          <w:szCs w:val="16"/>
          <w:lang w:eastAsia="pl-PL"/>
        </w:rPr>
      </w:pPr>
    </w:p>
    <w:p w:rsidR="00147EFF" w:rsidRPr="00147EFF" w:rsidRDefault="00147EFF" w:rsidP="00147EFF">
      <w:pPr>
        <w:spacing w:before="120" w:after="0" w:line="360" w:lineRule="auto"/>
        <w:ind w:left="357"/>
        <w:jc w:val="both"/>
        <w:rPr>
          <w:rFonts w:ascii="Tahoma" w:eastAsia="Times New Roman" w:hAnsi="Tahoma" w:cs="Tahoma"/>
          <w:b/>
          <w:i/>
          <w:sz w:val="16"/>
          <w:szCs w:val="16"/>
          <w:lang w:eastAsia="pl-PL"/>
        </w:rPr>
      </w:pPr>
      <w:r w:rsidRPr="00147EFF">
        <w:rPr>
          <w:rFonts w:ascii="Times New Roman" w:eastAsia="Times New Roman" w:hAnsi="Times New Roman" w:cs="Times New Roman"/>
          <w:sz w:val="20"/>
          <w:szCs w:val="16"/>
          <w:lang w:eastAsia="pl-PL"/>
        </w:rPr>
        <w:t xml:space="preserve">Suma punktów dla </w:t>
      </w:r>
      <w:r w:rsidRPr="00147EFF">
        <w:rPr>
          <w:rFonts w:ascii="Times New Roman" w:eastAsia="Times New Roman" w:hAnsi="Times New Roman" w:cs="Times New Roman"/>
          <w:b/>
          <w:sz w:val="20"/>
          <w:szCs w:val="16"/>
          <w:lang w:eastAsia="pl-PL"/>
        </w:rPr>
        <w:t xml:space="preserve">części A </w:t>
      </w:r>
      <w:r w:rsidRPr="00147EFF">
        <w:rPr>
          <w:rFonts w:ascii="Times New Roman" w:eastAsia="Times New Roman" w:hAnsi="Times New Roman" w:cs="Times New Roman"/>
          <w:sz w:val="20"/>
          <w:szCs w:val="16"/>
          <w:lang w:eastAsia="pl-PL"/>
        </w:rPr>
        <w:t>dla badanej oferty</w:t>
      </w:r>
      <w:r w:rsidRPr="00147EFF">
        <w:rPr>
          <w:rFonts w:ascii="Times New Roman" w:eastAsia="Times New Roman" w:hAnsi="Times New Roman" w:cs="Times New Roman"/>
          <w:b/>
          <w:sz w:val="20"/>
          <w:szCs w:val="16"/>
          <w:lang w:eastAsia="pl-PL"/>
        </w:rPr>
        <w:t xml:space="preserve"> = </w:t>
      </w:r>
      <w:r w:rsidRPr="00147EFF">
        <w:rPr>
          <w:rFonts w:ascii="Times New Roman" w:eastAsia="Times New Roman" w:hAnsi="Times New Roman" w:cs="Times New Roman"/>
          <w:sz w:val="20"/>
          <w:szCs w:val="16"/>
          <w:lang w:eastAsia="pl-PL"/>
        </w:rPr>
        <w:t>L</w:t>
      </w:r>
      <w:r w:rsidRPr="00147EFF">
        <w:rPr>
          <w:rFonts w:ascii="Times New Roman" w:eastAsia="Times New Roman" w:hAnsi="Times New Roman" w:cs="Times New Roman"/>
          <w:sz w:val="20"/>
          <w:szCs w:val="16"/>
          <w:vertAlign w:val="subscript"/>
          <w:lang w:eastAsia="pl-PL"/>
        </w:rPr>
        <w:t xml:space="preserve">p1 </w:t>
      </w:r>
      <w:r w:rsidRPr="00147EFF">
        <w:rPr>
          <w:rFonts w:ascii="Times New Roman" w:eastAsia="Times New Roman" w:hAnsi="Times New Roman" w:cs="Times New Roman"/>
          <w:sz w:val="20"/>
          <w:szCs w:val="16"/>
          <w:lang w:eastAsia="pl-PL"/>
        </w:rPr>
        <w:t>+ L</w:t>
      </w:r>
      <w:r w:rsidRPr="00147EFF">
        <w:rPr>
          <w:rFonts w:ascii="Times New Roman" w:eastAsia="Times New Roman" w:hAnsi="Times New Roman" w:cs="Times New Roman"/>
          <w:sz w:val="20"/>
          <w:szCs w:val="16"/>
          <w:vertAlign w:val="subscript"/>
          <w:lang w:eastAsia="pl-PL"/>
        </w:rPr>
        <w:t>p2</w:t>
      </w:r>
      <w:r w:rsidRPr="00147EFF">
        <w:rPr>
          <w:rFonts w:ascii="Times New Roman" w:eastAsia="Times New Roman" w:hAnsi="Times New Roman" w:cs="Times New Roman"/>
          <w:sz w:val="20"/>
          <w:szCs w:val="16"/>
          <w:lang w:eastAsia="pl-PL"/>
        </w:rPr>
        <w:t xml:space="preserve"> </w:t>
      </w:r>
      <w:r w:rsidRPr="00147EFF">
        <w:rPr>
          <w:rFonts w:ascii="Tahoma" w:eastAsia="Times New Roman" w:hAnsi="Tahoma" w:cs="Tahoma"/>
          <w:sz w:val="20"/>
          <w:szCs w:val="20"/>
          <w:lang w:eastAsia="pl-PL"/>
        </w:rPr>
        <w:t xml:space="preserve">         </w:t>
      </w:r>
    </w:p>
    <w:p w:rsidR="00147EFF" w:rsidRPr="00147EFF" w:rsidRDefault="00147EFF" w:rsidP="00147EFF">
      <w:pPr>
        <w:spacing w:before="120" w:after="12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u w:val="single"/>
          <w:lang w:eastAsia="pl-PL"/>
        </w:rPr>
        <w:t>Uwaga</w:t>
      </w:r>
      <w:r w:rsidRPr="00147EFF">
        <w:rPr>
          <w:rFonts w:ascii="Times New Roman" w:eastAsia="Times New Roman" w:hAnsi="Times New Roman" w:cs="Times New Roman"/>
          <w:sz w:val="20"/>
          <w:szCs w:val="20"/>
          <w:lang w:eastAsia="pl-PL"/>
        </w:rPr>
        <w:t>:</w:t>
      </w:r>
    </w:p>
    <w:p w:rsidR="00147EFF" w:rsidRPr="00147EFF" w:rsidRDefault="00147EFF" w:rsidP="00147EFF">
      <w:pPr>
        <w:spacing w:before="120" w:after="120" w:line="360" w:lineRule="auto"/>
        <w:ind w:left="360"/>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Za najkorzystniejszą ofertę, dla części A, Zamawiający uzna ofertę, która uzyska największą sumę punktów za poszczególne elementy cenotwórcze, wymienione w pozycjach 1 – 2.</w:t>
      </w:r>
    </w:p>
    <w:p w:rsidR="00147EFF" w:rsidRPr="00147EFF" w:rsidRDefault="00147EFF" w:rsidP="00147EFF">
      <w:pPr>
        <w:spacing w:before="120" w:after="120" w:line="360" w:lineRule="auto"/>
        <w:ind w:left="360"/>
        <w:rPr>
          <w:rFonts w:ascii="Times New Roman" w:eastAsia="Times New Roman" w:hAnsi="Times New Roman" w:cs="Times New Roman"/>
          <w:b/>
          <w:bCs/>
          <w:sz w:val="20"/>
          <w:szCs w:val="20"/>
          <w:lang w:eastAsia="pl-PL"/>
        </w:rPr>
      </w:pPr>
    </w:p>
    <w:p w:rsidR="00147EFF" w:rsidRPr="00147EFF" w:rsidRDefault="00147EFF" w:rsidP="00147EFF">
      <w:pPr>
        <w:spacing w:before="120" w:after="120" w:line="360" w:lineRule="auto"/>
        <w:rPr>
          <w:rFonts w:ascii="Times New Roman" w:eastAsia="Times New Roman" w:hAnsi="Times New Roman" w:cs="Times New Roman"/>
          <w:sz w:val="20"/>
          <w:szCs w:val="20"/>
          <w:lang w:eastAsia="pl-PL"/>
        </w:rPr>
      </w:pPr>
      <w:r w:rsidRPr="00147EFF">
        <w:rPr>
          <w:rFonts w:ascii="Tahoma" w:eastAsia="Times New Roman" w:hAnsi="Tahoma" w:cs="Tahoma"/>
          <w:sz w:val="20"/>
          <w:szCs w:val="20"/>
          <w:lang w:eastAsia="pl-PL"/>
        </w:rPr>
        <w:t xml:space="preserve">2. </w:t>
      </w:r>
      <w:r w:rsidRPr="00147EFF">
        <w:rPr>
          <w:rFonts w:ascii="Times New Roman" w:eastAsia="Times New Roman" w:hAnsi="Times New Roman" w:cs="Times New Roman"/>
          <w:sz w:val="20"/>
          <w:szCs w:val="20"/>
          <w:lang w:eastAsia="pl-PL"/>
        </w:rPr>
        <w:t xml:space="preserve">Obliczenia dla </w:t>
      </w:r>
      <w:r w:rsidRPr="00147EFF">
        <w:rPr>
          <w:rFonts w:ascii="Times New Roman" w:eastAsia="Times New Roman" w:hAnsi="Times New Roman" w:cs="Times New Roman"/>
          <w:b/>
          <w:bCs/>
          <w:sz w:val="20"/>
          <w:szCs w:val="20"/>
          <w:lang w:eastAsia="pl-PL"/>
        </w:rPr>
        <w:t>części B</w:t>
      </w: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Przy obliczaniu ceny maksymalnej dla poszczególnej części zamówienia (od 1 do 12)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będzie brał pod uwagę niżej podane elementy, przyznając im następującą wagę:</w:t>
      </w:r>
    </w:p>
    <w:tbl>
      <w:tblPr>
        <w:tblW w:w="939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7153"/>
        <w:gridCol w:w="1701"/>
      </w:tblGrid>
      <w:tr w:rsidR="00147EFF" w:rsidRPr="00147EFF" w:rsidTr="00862F1F">
        <w:tc>
          <w:tcPr>
            <w:tcW w:w="540" w:type="dxa"/>
            <w:vAlign w:val="center"/>
          </w:tcPr>
          <w:p w:rsidR="00147EFF" w:rsidRPr="00147EFF" w:rsidRDefault="00147EFF" w:rsidP="00147EFF">
            <w:pPr>
              <w:spacing w:after="0" w:line="240" w:lineRule="auto"/>
              <w:jc w:val="center"/>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color w:val="000000"/>
                <w:sz w:val="20"/>
                <w:szCs w:val="20"/>
                <w:lang w:eastAsia="pl-PL"/>
              </w:rPr>
              <w:t>L.p.</w:t>
            </w:r>
          </w:p>
        </w:tc>
        <w:tc>
          <w:tcPr>
            <w:tcW w:w="7153" w:type="dxa"/>
            <w:vAlign w:val="center"/>
          </w:tcPr>
          <w:p w:rsidR="00147EFF" w:rsidRPr="00147EFF" w:rsidRDefault="00147EFF" w:rsidP="00147EFF">
            <w:pPr>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CZĘŚĆ B</w:t>
            </w:r>
          </w:p>
        </w:tc>
        <w:tc>
          <w:tcPr>
            <w:tcW w:w="1701" w:type="dxa"/>
            <w:vAlign w:val="center"/>
          </w:tcPr>
          <w:p w:rsidR="00147EFF" w:rsidRPr="00147EFF" w:rsidRDefault="00147EFF" w:rsidP="00147EFF">
            <w:pPr>
              <w:spacing w:after="0" w:line="240" w:lineRule="auto"/>
              <w:jc w:val="center"/>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color w:val="000000"/>
                <w:sz w:val="20"/>
                <w:szCs w:val="20"/>
                <w:lang w:eastAsia="pl-PL"/>
              </w:rPr>
              <w:t>Waga</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xml:space="preserve">wysokość opłaty za doręczenie przesyłki międzynarodowej do 0,5 kg – Europa </w:t>
            </w:r>
          </w:p>
          <w:p w:rsidR="00147EFF" w:rsidRPr="00147EFF" w:rsidRDefault="00147EFF" w:rsidP="00147EFF">
            <w:pPr>
              <w:rPr>
                <w:rFonts w:ascii="Times New Roman" w:eastAsia="Calibri" w:hAnsi="Times New Roman" w:cs="Times New Roman"/>
                <w:color w:val="000000"/>
                <w:sz w:val="20"/>
                <w:szCs w:val="20"/>
              </w:rPr>
            </w:pPr>
            <w:r w:rsidRPr="00147EFF">
              <w:rPr>
                <w:rFonts w:ascii="Times New Roman" w:eastAsia="Calibri" w:hAnsi="Times New Roman" w:cs="Times New Roman"/>
                <w:sz w:val="20"/>
                <w:szCs w:val="20"/>
              </w:rPr>
              <w:t>(państwa Unii Europejskiej)</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2</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xml:space="preserve">wysokość opłaty za doręczenie przesyłki międzynarodowej do 0,5 kg – Europa </w:t>
            </w:r>
          </w:p>
          <w:p w:rsidR="00147EFF" w:rsidRPr="00147EFF" w:rsidRDefault="00147EFF" w:rsidP="00147EFF">
            <w:pPr>
              <w:rPr>
                <w:rFonts w:ascii="Times New Roman" w:eastAsia="Calibri" w:hAnsi="Times New Roman" w:cs="Times New Roman"/>
                <w:color w:val="000000"/>
                <w:sz w:val="20"/>
                <w:szCs w:val="20"/>
              </w:rPr>
            </w:pPr>
            <w:r w:rsidRPr="00147EFF">
              <w:rPr>
                <w:rFonts w:ascii="Times New Roman" w:eastAsia="Calibri" w:hAnsi="Times New Roman" w:cs="Times New Roman"/>
                <w:sz w:val="20"/>
                <w:szCs w:val="20"/>
              </w:rPr>
              <w:lastRenderedPageBreak/>
              <w:t>(  pozostałe państwa )</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lastRenderedPageBreak/>
              <w:t>10</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lastRenderedPageBreak/>
              <w:t>3</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xml:space="preserve">wysokość opłaty za doręczenie przesyłki międzynarodowej do 0,5 kg – świat </w:t>
            </w:r>
          </w:p>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(USA)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4</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wysokość opłaty za doręczenie przesyłki międzynarodowej do 0,5 kg – świat</w:t>
            </w:r>
          </w:p>
          <w:p w:rsidR="00147EFF" w:rsidRPr="00147EFF" w:rsidRDefault="00147EFF" w:rsidP="00147EFF">
            <w:pPr>
              <w:rPr>
                <w:rFonts w:ascii="Times New Roman" w:eastAsia="Calibri" w:hAnsi="Times New Roman" w:cs="Times New Roman"/>
                <w:color w:val="000000"/>
                <w:sz w:val="20"/>
                <w:szCs w:val="20"/>
              </w:rPr>
            </w:pPr>
            <w:r w:rsidRPr="00147EFF">
              <w:rPr>
                <w:rFonts w:ascii="Times New Roman" w:eastAsia="Calibri" w:hAnsi="Times New Roman" w:cs="Times New Roman"/>
                <w:sz w:val="20"/>
                <w:szCs w:val="20"/>
              </w:rPr>
              <w:t>(pozostałe państwa)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p>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5</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xml:space="preserve">wysokość opłaty za doręczenie przesyłki międzynarodowej do 1,0 kg – Europa </w:t>
            </w:r>
          </w:p>
          <w:p w:rsidR="00147EFF" w:rsidRPr="00147EFF" w:rsidRDefault="00147EFF" w:rsidP="00147EFF">
            <w:pPr>
              <w:rPr>
                <w:rFonts w:ascii="Times New Roman" w:eastAsia="Calibri" w:hAnsi="Times New Roman" w:cs="Times New Roman"/>
                <w:color w:val="000000"/>
                <w:sz w:val="20"/>
                <w:szCs w:val="20"/>
              </w:rPr>
            </w:pPr>
            <w:r w:rsidRPr="00147EFF">
              <w:rPr>
                <w:rFonts w:ascii="Times New Roman" w:eastAsia="Calibri" w:hAnsi="Times New Roman" w:cs="Times New Roman"/>
                <w:sz w:val="20"/>
                <w:szCs w:val="20"/>
              </w:rPr>
              <w:t>(państwa Unii Europejskiej)</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6</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xml:space="preserve">wysokość opłaty za doręczenie przesyłki międzynarodowej do 1,0 kg – Europa </w:t>
            </w:r>
          </w:p>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(pozostałe państwa)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7</w:t>
            </w:r>
          </w:p>
        </w:tc>
        <w:tc>
          <w:tcPr>
            <w:tcW w:w="7153" w:type="dxa"/>
            <w:vAlign w:val="center"/>
          </w:tcPr>
          <w:p w:rsidR="00147EFF" w:rsidRPr="00147EFF" w:rsidRDefault="00147EFF" w:rsidP="00147EFF">
            <w:pPr>
              <w:spacing w:after="0" w:line="240" w:lineRule="auto"/>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sz w:val="20"/>
                <w:szCs w:val="20"/>
                <w:lang w:eastAsia="pl-PL"/>
              </w:rPr>
              <w:t>wysokość opłaty za doręczenie przesyłki międzynarodowej do 1,0 kg – świat (USA)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8</w:t>
            </w:r>
          </w:p>
        </w:tc>
        <w:tc>
          <w:tcPr>
            <w:tcW w:w="7153" w:type="dxa"/>
            <w:vAlign w:val="center"/>
          </w:tcPr>
          <w:p w:rsidR="00147EFF" w:rsidRPr="00147EFF" w:rsidRDefault="00147EFF" w:rsidP="00147EFF">
            <w:pPr>
              <w:rPr>
                <w:rFonts w:ascii="Times New Roman" w:eastAsia="Calibri" w:hAnsi="Times New Roman" w:cs="Times New Roman"/>
                <w:color w:val="000000"/>
                <w:sz w:val="20"/>
                <w:szCs w:val="20"/>
              </w:rPr>
            </w:pPr>
            <w:r w:rsidRPr="00147EFF">
              <w:rPr>
                <w:rFonts w:ascii="Times New Roman" w:eastAsia="Calibri" w:hAnsi="Times New Roman" w:cs="Times New Roman"/>
                <w:sz w:val="20"/>
                <w:szCs w:val="20"/>
              </w:rPr>
              <w:t>wysokość opłaty za doręczenie przesyłki międzynarodowej do 1,0 kg – świat (pozostałe państwa)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9</w:t>
            </w:r>
          </w:p>
        </w:tc>
        <w:tc>
          <w:tcPr>
            <w:tcW w:w="7153" w:type="dxa"/>
            <w:vAlign w:val="center"/>
          </w:tcPr>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wysokość opłaty za doręczenie przesyłki międzynarodowej do 1,5 kg – Europa ( państwa Unii Europejskiej )</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5</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w:t>
            </w:r>
          </w:p>
        </w:tc>
        <w:tc>
          <w:tcPr>
            <w:tcW w:w="7153" w:type="dxa"/>
            <w:vAlign w:val="center"/>
          </w:tcPr>
          <w:p w:rsidR="00147EFF" w:rsidRPr="00147EFF" w:rsidRDefault="00147EFF" w:rsidP="00147EFF">
            <w:pPr>
              <w:spacing w:after="0" w:line="240" w:lineRule="auto"/>
              <w:rPr>
                <w:rFonts w:ascii="Times New Roman" w:eastAsia="Calibri" w:hAnsi="Times New Roman" w:cs="Times New Roman"/>
                <w:sz w:val="20"/>
                <w:szCs w:val="20"/>
              </w:rPr>
            </w:pPr>
            <w:r w:rsidRPr="00147EFF">
              <w:rPr>
                <w:rFonts w:ascii="Times New Roman" w:eastAsia="Times New Roman" w:hAnsi="Times New Roman" w:cs="Times New Roman"/>
                <w:sz w:val="20"/>
                <w:szCs w:val="20"/>
                <w:lang w:eastAsia="pl-PL"/>
              </w:rPr>
              <w:t xml:space="preserve">wysokość opłaty za doręczenie przesyłki międzynarodowej do 1,5 kg – </w:t>
            </w:r>
            <w:r w:rsidRPr="00147EFF">
              <w:rPr>
                <w:rFonts w:ascii="Times New Roman" w:eastAsia="Calibri" w:hAnsi="Times New Roman" w:cs="Times New Roman"/>
                <w:sz w:val="20"/>
                <w:szCs w:val="20"/>
              </w:rPr>
              <w:t xml:space="preserve">Europa </w:t>
            </w:r>
          </w:p>
          <w:p w:rsidR="00147EFF" w:rsidRPr="00147EFF" w:rsidRDefault="00147EFF" w:rsidP="00147EFF">
            <w:pPr>
              <w:rPr>
                <w:rFonts w:ascii="Times New Roman" w:eastAsia="Calibri" w:hAnsi="Times New Roman" w:cs="Times New Roman"/>
                <w:sz w:val="20"/>
                <w:szCs w:val="20"/>
              </w:rPr>
            </w:pPr>
            <w:r w:rsidRPr="00147EFF">
              <w:rPr>
                <w:rFonts w:ascii="Times New Roman" w:eastAsia="Calibri" w:hAnsi="Times New Roman" w:cs="Times New Roman"/>
                <w:sz w:val="20"/>
                <w:szCs w:val="20"/>
              </w:rPr>
              <w:t>( pozostałe państwa)</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5</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11</w:t>
            </w:r>
          </w:p>
        </w:tc>
        <w:tc>
          <w:tcPr>
            <w:tcW w:w="7153" w:type="dxa"/>
            <w:vAlign w:val="center"/>
          </w:tcPr>
          <w:p w:rsidR="00147EFF" w:rsidRPr="00147EFF" w:rsidRDefault="00147EFF" w:rsidP="00147EFF">
            <w:pPr>
              <w:spacing w:after="0" w:line="240" w:lineRule="auto"/>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sz w:val="20"/>
                <w:szCs w:val="20"/>
                <w:lang w:eastAsia="pl-PL"/>
              </w:rPr>
              <w:t>wysokość opłaty za doręczenie przesyłki międzynarodowej do 1,5 kg świat  (USA)</w:t>
            </w:r>
          </w:p>
          <w:p w:rsidR="00147EFF" w:rsidRPr="00147EFF" w:rsidRDefault="00147EFF" w:rsidP="00147EFF">
            <w:pPr>
              <w:spacing w:after="0" w:line="240" w:lineRule="auto"/>
              <w:rPr>
                <w:rFonts w:ascii="Times New Roman" w:eastAsia="Times New Roman" w:hAnsi="Times New Roman" w:cs="Times New Roman"/>
                <w:sz w:val="20"/>
                <w:szCs w:val="20"/>
                <w:lang w:eastAsia="pl-PL"/>
              </w:rPr>
            </w:pP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5</w:t>
            </w: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12</w:t>
            </w:r>
          </w:p>
        </w:tc>
        <w:tc>
          <w:tcPr>
            <w:tcW w:w="7153" w:type="dxa"/>
            <w:vAlign w:val="center"/>
          </w:tcPr>
          <w:p w:rsidR="00147EFF" w:rsidRPr="00147EFF" w:rsidRDefault="00147EFF" w:rsidP="00147EFF">
            <w:pPr>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wysokość opłaty za doręczenie przesyłki międzynarodowej do 1,5 kg – świat  (pozostałe państwa)</w:t>
            </w:r>
          </w:p>
          <w:p w:rsidR="00147EFF" w:rsidRPr="00147EFF" w:rsidRDefault="00147EFF" w:rsidP="00147EFF">
            <w:pPr>
              <w:spacing w:after="0" w:line="240" w:lineRule="auto"/>
              <w:rPr>
                <w:rFonts w:ascii="Times New Roman" w:eastAsia="Times New Roman" w:hAnsi="Times New Roman" w:cs="Times New Roman"/>
                <w:sz w:val="20"/>
                <w:szCs w:val="20"/>
                <w:lang w:eastAsia="pl-PL"/>
              </w:rPr>
            </w:pP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5</w:t>
            </w:r>
          </w:p>
          <w:p w:rsidR="00147EFF" w:rsidRPr="00147EFF" w:rsidRDefault="00147EFF" w:rsidP="00147EFF">
            <w:pPr>
              <w:jc w:val="center"/>
              <w:rPr>
                <w:rFonts w:ascii="Times New Roman" w:eastAsia="Calibri" w:hAnsi="Times New Roman" w:cs="Times New Roman"/>
                <w:color w:val="000000"/>
                <w:sz w:val="20"/>
                <w:szCs w:val="20"/>
              </w:rPr>
            </w:pPr>
          </w:p>
        </w:tc>
      </w:tr>
      <w:tr w:rsidR="00147EFF" w:rsidRPr="00147EFF" w:rsidTr="00862F1F">
        <w:tc>
          <w:tcPr>
            <w:tcW w:w="540" w:type="dxa"/>
            <w:vAlign w:val="center"/>
          </w:tcPr>
          <w:p w:rsidR="00147EFF" w:rsidRPr="00147EFF" w:rsidRDefault="00147EFF" w:rsidP="00147EFF">
            <w:pPr>
              <w:jc w:val="center"/>
              <w:rPr>
                <w:rFonts w:ascii="Times New Roman" w:eastAsia="Calibri" w:hAnsi="Times New Roman" w:cs="Times New Roman"/>
                <w:color w:val="000000"/>
                <w:sz w:val="20"/>
                <w:szCs w:val="20"/>
              </w:rPr>
            </w:pPr>
          </w:p>
        </w:tc>
        <w:tc>
          <w:tcPr>
            <w:tcW w:w="7153" w:type="dxa"/>
            <w:vAlign w:val="center"/>
          </w:tcPr>
          <w:p w:rsidR="00147EFF" w:rsidRPr="00147EFF" w:rsidRDefault="00147EFF" w:rsidP="00147EFF">
            <w:pPr>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SUMA PUNKTÓW</w:t>
            </w:r>
          </w:p>
        </w:tc>
        <w:tc>
          <w:tcPr>
            <w:tcW w:w="1701" w:type="dxa"/>
            <w:vAlign w:val="center"/>
          </w:tcPr>
          <w:p w:rsidR="00147EFF" w:rsidRPr="00147EFF" w:rsidRDefault="00147EFF" w:rsidP="00147EFF">
            <w:pPr>
              <w:jc w:val="center"/>
              <w:rPr>
                <w:rFonts w:ascii="Times New Roman" w:eastAsia="Calibri" w:hAnsi="Times New Roman" w:cs="Times New Roman"/>
                <w:color w:val="000000"/>
                <w:sz w:val="20"/>
                <w:szCs w:val="20"/>
              </w:rPr>
            </w:pPr>
            <w:r w:rsidRPr="00147EFF">
              <w:rPr>
                <w:rFonts w:ascii="Times New Roman" w:eastAsia="Calibri" w:hAnsi="Times New Roman" w:cs="Times New Roman"/>
                <w:color w:val="000000"/>
                <w:sz w:val="20"/>
                <w:szCs w:val="20"/>
              </w:rPr>
              <w:t>100</w:t>
            </w:r>
          </w:p>
        </w:tc>
      </w:tr>
    </w:tbl>
    <w:p w:rsidR="00147EFF" w:rsidRPr="00147EFF" w:rsidRDefault="00147EFF" w:rsidP="00147EFF">
      <w:pPr>
        <w:spacing w:after="0" w:line="360" w:lineRule="auto"/>
        <w:ind w:left="360"/>
        <w:jc w:val="both"/>
        <w:rPr>
          <w:rFonts w:ascii="Times New Roman" w:eastAsia="Times New Roman" w:hAnsi="Times New Roman" w:cs="Times New Roman"/>
          <w:sz w:val="20"/>
          <w:szCs w:val="20"/>
          <w:lang w:eastAsia="pl-PL"/>
        </w:rPr>
      </w:pPr>
    </w:p>
    <w:p w:rsidR="00147EFF" w:rsidRPr="00147EFF" w:rsidRDefault="00147EFF" w:rsidP="00147EFF">
      <w:pPr>
        <w:spacing w:before="120" w:after="12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Poszczególne elementy cenotwórcze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oceniał będzie według następującego wzoru:</w:t>
      </w:r>
    </w:p>
    <w:p w:rsidR="00147EFF" w:rsidRPr="00147EFF" w:rsidRDefault="00147EFF" w:rsidP="00147EFF">
      <w:pPr>
        <w:spacing w:after="0" w:line="240" w:lineRule="auto"/>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
          <w:bCs/>
          <w:sz w:val="20"/>
          <w:szCs w:val="18"/>
          <w:lang w:eastAsia="pl-PL"/>
        </w:rPr>
        <w:t xml:space="preserve">  </w:t>
      </w:r>
      <w:r w:rsidRPr="00147EFF">
        <w:rPr>
          <w:rFonts w:ascii="Times New Roman" w:eastAsia="Times New Roman" w:hAnsi="Times New Roman" w:cs="Times New Roman"/>
          <w:b/>
          <w:bCs/>
          <w:sz w:val="20"/>
          <w:szCs w:val="18"/>
          <w:lang w:eastAsia="pl-PL"/>
        </w:rPr>
        <w:tab/>
      </w:r>
      <w:r w:rsidRPr="00147EFF">
        <w:rPr>
          <w:rFonts w:ascii="Times New Roman" w:eastAsia="Times New Roman" w:hAnsi="Times New Roman" w:cs="Times New Roman"/>
          <w:b/>
          <w:bCs/>
          <w:sz w:val="20"/>
          <w:szCs w:val="18"/>
          <w:lang w:eastAsia="pl-PL"/>
        </w:rPr>
        <w:tab/>
      </w:r>
      <w:r w:rsidRPr="00147EFF">
        <w:rPr>
          <w:rFonts w:ascii="Times New Roman" w:eastAsia="Times New Roman" w:hAnsi="Times New Roman" w:cs="Times New Roman"/>
          <w:b/>
          <w:bCs/>
          <w:sz w:val="20"/>
          <w:szCs w:val="18"/>
          <w:lang w:eastAsia="pl-PL"/>
        </w:rPr>
        <w:tab/>
        <w:t xml:space="preserve">        </w:t>
      </w:r>
      <w:r w:rsidRPr="00147EFF">
        <w:rPr>
          <w:rFonts w:ascii="Times New Roman" w:eastAsia="Times New Roman" w:hAnsi="Times New Roman" w:cs="Times New Roman"/>
          <w:b/>
          <w:bCs/>
          <w:sz w:val="20"/>
          <w:szCs w:val="18"/>
          <w:lang w:eastAsia="pl-PL"/>
        </w:rPr>
        <w:tab/>
      </w:r>
      <w:r w:rsidRPr="00147EFF">
        <w:rPr>
          <w:rFonts w:ascii="Times New Roman" w:eastAsia="Times New Roman" w:hAnsi="Times New Roman" w:cs="Times New Roman"/>
          <w:bCs/>
          <w:sz w:val="20"/>
          <w:szCs w:val="18"/>
          <w:lang w:eastAsia="pl-PL"/>
        </w:rPr>
        <w:t xml:space="preserve">            </w:t>
      </w:r>
      <w:r w:rsidRPr="00147EFF">
        <w:rPr>
          <w:rFonts w:ascii="Times New Roman" w:eastAsia="Times New Roman" w:hAnsi="Times New Roman" w:cs="Times New Roman"/>
          <w:bCs/>
          <w:sz w:val="16"/>
          <w:szCs w:val="16"/>
          <w:lang w:eastAsia="pl-PL"/>
        </w:rPr>
        <w:t>Cena najniższa za 1 przesyłkę międzynarodową o wadze do 0,5kg  x 10 punktów</w:t>
      </w:r>
    </w:p>
    <w:p w:rsidR="00147EFF" w:rsidRPr="00147EFF" w:rsidRDefault="00147EFF" w:rsidP="00147EFF">
      <w:pPr>
        <w:spacing w:after="0" w:line="240" w:lineRule="auto"/>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1, (L</w:t>
      </w:r>
      <w:r w:rsidRPr="00147EFF">
        <w:rPr>
          <w:rFonts w:ascii="Times New Roman" w:eastAsia="Times New Roman" w:hAnsi="Times New Roman" w:cs="Times New Roman"/>
          <w:bCs/>
          <w:sz w:val="20"/>
          <w:szCs w:val="16"/>
          <w:vertAlign w:val="subscript"/>
          <w:lang w:eastAsia="pl-PL"/>
        </w:rPr>
        <w:t>p1</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0,5kg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xml:space="preserve">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16"/>
          <w:szCs w:val="16"/>
          <w:lang w:eastAsia="pl-PL"/>
        </w:rPr>
        <w:t>Cena najniższa za 1 przesyłkę międzynarodową o wadze do 0,5kg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(Europa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2(L</w:t>
      </w:r>
      <w:r w:rsidRPr="00147EFF">
        <w:rPr>
          <w:rFonts w:ascii="Times New Roman" w:eastAsia="Times New Roman" w:hAnsi="Times New Roman" w:cs="Times New Roman"/>
          <w:bCs/>
          <w:sz w:val="20"/>
          <w:szCs w:val="16"/>
          <w:vertAlign w:val="subscript"/>
          <w:lang w:eastAsia="pl-PL"/>
        </w:rPr>
        <w:t>p2</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0,5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Europa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8"/>
          <w:lang w:eastAsia="pl-PL"/>
        </w:rPr>
        <w:t xml:space="preserve">        </w:t>
      </w:r>
      <w:r w:rsidRPr="00147EFF">
        <w:rPr>
          <w:rFonts w:ascii="Times New Roman" w:eastAsia="Times New Roman" w:hAnsi="Times New Roman" w:cs="Times New Roman"/>
          <w:bCs/>
          <w:sz w:val="20"/>
          <w:szCs w:val="18"/>
          <w:lang w:eastAsia="pl-PL"/>
        </w:rPr>
        <w:tab/>
      </w:r>
      <w:r w:rsidRPr="00147EFF">
        <w:rPr>
          <w:rFonts w:ascii="Times New Roman" w:eastAsia="Times New Roman" w:hAnsi="Times New Roman" w:cs="Times New Roman"/>
          <w:bCs/>
          <w:sz w:val="20"/>
          <w:szCs w:val="18"/>
          <w:lang w:eastAsia="pl-PL"/>
        </w:rPr>
        <w:tab/>
      </w:r>
      <w:r w:rsidRPr="00147EFF">
        <w:rPr>
          <w:rFonts w:ascii="Times New Roman" w:eastAsia="Times New Roman" w:hAnsi="Times New Roman" w:cs="Times New Roman"/>
          <w:bCs/>
          <w:sz w:val="20"/>
          <w:szCs w:val="18"/>
          <w:lang w:eastAsia="pl-PL"/>
        </w:rPr>
        <w:tab/>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20"/>
          <w:szCs w:val="18"/>
          <w:lang w:eastAsia="pl-PL"/>
        </w:rPr>
        <w:tab/>
        <w:t xml:space="preserve">              </w:t>
      </w:r>
      <w:r w:rsidRPr="00147EFF">
        <w:rPr>
          <w:rFonts w:ascii="Times New Roman" w:eastAsia="Times New Roman" w:hAnsi="Times New Roman" w:cs="Times New Roman"/>
          <w:bCs/>
          <w:sz w:val="16"/>
          <w:szCs w:val="16"/>
          <w:lang w:eastAsia="pl-PL"/>
        </w:rPr>
        <w:t>Cena najniższa za 1 przesyłkę międzynarodową o wadze do 0,5kg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(świat – USA)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3(L</w:t>
      </w:r>
      <w:r w:rsidRPr="00147EFF">
        <w:rPr>
          <w:rFonts w:ascii="Times New Roman" w:eastAsia="Times New Roman" w:hAnsi="Times New Roman" w:cs="Times New Roman"/>
          <w:bCs/>
          <w:sz w:val="20"/>
          <w:szCs w:val="16"/>
          <w:vertAlign w:val="subscript"/>
          <w:lang w:eastAsia="pl-PL"/>
        </w:rPr>
        <w:t>p3</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0,5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świat– USA)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0,5kg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(świat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4(L</w:t>
      </w:r>
      <w:r w:rsidRPr="00147EFF">
        <w:rPr>
          <w:rFonts w:ascii="Times New Roman" w:eastAsia="Times New Roman" w:hAnsi="Times New Roman" w:cs="Times New Roman"/>
          <w:bCs/>
          <w:sz w:val="20"/>
          <w:szCs w:val="16"/>
          <w:vertAlign w:val="subscript"/>
          <w:lang w:eastAsia="pl-PL"/>
        </w:rPr>
        <w:t>p4</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0,5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świat–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 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5(L</w:t>
      </w:r>
      <w:r w:rsidRPr="00147EFF">
        <w:rPr>
          <w:rFonts w:ascii="Times New Roman" w:eastAsia="Times New Roman" w:hAnsi="Times New Roman" w:cs="Times New Roman"/>
          <w:bCs/>
          <w:sz w:val="20"/>
          <w:szCs w:val="16"/>
          <w:vertAlign w:val="subscript"/>
          <w:lang w:eastAsia="pl-PL"/>
        </w:rPr>
        <w:t>p5</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 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(Europa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6(L</w:t>
      </w:r>
      <w:r w:rsidRPr="00147EFF">
        <w:rPr>
          <w:rFonts w:ascii="Times New Roman" w:eastAsia="Times New Roman" w:hAnsi="Times New Roman" w:cs="Times New Roman"/>
          <w:bCs/>
          <w:sz w:val="20"/>
          <w:szCs w:val="16"/>
          <w:vertAlign w:val="subscript"/>
          <w:lang w:eastAsia="pl-PL"/>
        </w:rPr>
        <w:t>p6</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Europa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 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(świat - USA)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7(L</w:t>
      </w:r>
      <w:r w:rsidRPr="00147EFF">
        <w:rPr>
          <w:rFonts w:ascii="Times New Roman" w:eastAsia="Times New Roman" w:hAnsi="Times New Roman" w:cs="Times New Roman"/>
          <w:bCs/>
          <w:sz w:val="20"/>
          <w:szCs w:val="16"/>
          <w:vertAlign w:val="subscript"/>
          <w:lang w:eastAsia="pl-PL"/>
        </w:rPr>
        <w:t>p7</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świat – USA)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 kg  x 10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(świat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8(L</w:t>
      </w:r>
      <w:r w:rsidRPr="00147EFF">
        <w:rPr>
          <w:rFonts w:ascii="Times New Roman" w:eastAsia="Times New Roman" w:hAnsi="Times New Roman" w:cs="Times New Roman"/>
          <w:bCs/>
          <w:sz w:val="20"/>
          <w:szCs w:val="16"/>
          <w:vertAlign w:val="subscript"/>
          <w:lang w:eastAsia="pl-PL"/>
        </w:rPr>
        <w:t>p8</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świat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1,5 kg  x 5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9(L</w:t>
      </w:r>
      <w:r w:rsidRPr="00147EFF">
        <w:rPr>
          <w:rFonts w:ascii="Times New Roman" w:eastAsia="Times New Roman" w:hAnsi="Times New Roman" w:cs="Times New Roman"/>
          <w:bCs/>
          <w:sz w:val="20"/>
          <w:szCs w:val="16"/>
          <w:vertAlign w:val="subscript"/>
          <w:lang w:eastAsia="pl-PL"/>
        </w:rPr>
        <w:t>p9</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16"/>
          <w:szCs w:val="16"/>
          <w:lang w:eastAsia="pl-PL"/>
        </w:rPr>
        <w:t xml:space="preserve">                                                                             </w:t>
      </w: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xml:space="preserve">  ( Europa – państwa Unii Europejskiej)</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lastRenderedPageBreak/>
        <w:t xml:space="preserve">                                                                            Cena najniższa za 1 przesyłkę międzynarodową o wadze do 1,5 kg  x 5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 Europa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10(L</w:t>
      </w:r>
      <w:r w:rsidRPr="00147EFF">
        <w:rPr>
          <w:rFonts w:ascii="Times New Roman" w:eastAsia="Times New Roman" w:hAnsi="Times New Roman" w:cs="Times New Roman"/>
          <w:bCs/>
          <w:sz w:val="20"/>
          <w:szCs w:val="16"/>
          <w:vertAlign w:val="subscript"/>
          <w:lang w:eastAsia="pl-PL"/>
        </w:rPr>
        <w:t>p10</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16"/>
          <w:szCs w:val="16"/>
          <w:lang w:eastAsia="pl-PL"/>
        </w:rPr>
        <w:t xml:space="preserve">                                                                             </w:t>
      </w: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xml:space="preserve">  ( Europa – pozostałe  państwa )</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1,5 kg  x 5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 świat - USA)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11(L</w:t>
      </w:r>
      <w:r w:rsidRPr="00147EFF">
        <w:rPr>
          <w:rFonts w:ascii="Times New Roman" w:eastAsia="Times New Roman" w:hAnsi="Times New Roman" w:cs="Times New Roman"/>
          <w:bCs/>
          <w:sz w:val="20"/>
          <w:szCs w:val="16"/>
          <w:vertAlign w:val="subscript"/>
          <w:lang w:eastAsia="pl-PL"/>
        </w:rPr>
        <w:t>p11</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16"/>
          <w:szCs w:val="16"/>
          <w:lang w:eastAsia="pl-PL"/>
        </w:rPr>
        <w:t xml:space="preserve">                                                                             </w:t>
      </w: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xml:space="preserve">  ( świat - USA )</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Cena najniższa za 1 przesyłkę międzynarodową o wadze do 1,5 kg  x 5 punktów</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16"/>
          <w:szCs w:val="16"/>
          <w:lang w:eastAsia="pl-PL"/>
        </w:rPr>
        <w:t xml:space="preserve">                                                                            ( świat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Liczba punktów za element 12(L</w:t>
      </w:r>
      <w:r w:rsidRPr="00147EFF">
        <w:rPr>
          <w:rFonts w:ascii="Times New Roman" w:eastAsia="Times New Roman" w:hAnsi="Times New Roman" w:cs="Times New Roman"/>
          <w:bCs/>
          <w:sz w:val="20"/>
          <w:szCs w:val="16"/>
          <w:vertAlign w:val="subscript"/>
          <w:lang w:eastAsia="pl-PL"/>
        </w:rPr>
        <w:t>p12</w:t>
      </w:r>
      <w:r w:rsidRPr="00147EFF">
        <w:rPr>
          <w:rFonts w:ascii="Times New Roman" w:eastAsia="Times New Roman" w:hAnsi="Times New Roman" w:cs="Times New Roman"/>
          <w:bCs/>
          <w:sz w:val="20"/>
          <w:szCs w:val="16"/>
          <w:lang w:eastAsia="pl-PL"/>
        </w:rPr>
        <w:t>)= ------------------------------------------------------------------------------------</w:t>
      </w:r>
    </w:p>
    <w:p w:rsidR="00147EFF" w:rsidRPr="00147EFF" w:rsidRDefault="00147EFF" w:rsidP="00147EFF">
      <w:pPr>
        <w:spacing w:after="0" w:line="240" w:lineRule="auto"/>
        <w:ind w:left="360"/>
        <w:jc w:val="both"/>
        <w:rPr>
          <w:rFonts w:ascii="Times New Roman" w:eastAsia="Times New Roman" w:hAnsi="Times New Roman" w:cs="Times New Roman"/>
          <w:bCs/>
          <w:sz w:val="16"/>
          <w:szCs w:val="16"/>
          <w:lang w:eastAsia="pl-PL"/>
        </w:rPr>
      </w:pPr>
      <w:r w:rsidRPr="00147EFF">
        <w:rPr>
          <w:rFonts w:ascii="Times New Roman" w:eastAsia="Times New Roman" w:hAnsi="Times New Roman" w:cs="Times New Roman"/>
          <w:bCs/>
          <w:sz w:val="20"/>
          <w:szCs w:val="16"/>
          <w:lang w:eastAsia="pl-PL"/>
        </w:rPr>
        <w:tab/>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20"/>
          <w:szCs w:val="16"/>
          <w:lang w:eastAsia="pl-PL"/>
        </w:rPr>
        <w:tab/>
        <w:t xml:space="preserve">                </w:t>
      </w:r>
      <w:r w:rsidRPr="00147EFF">
        <w:rPr>
          <w:rFonts w:ascii="Times New Roman" w:eastAsia="Times New Roman" w:hAnsi="Times New Roman" w:cs="Times New Roman"/>
          <w:bCs/>
          <w:sz w:val="16"/>
          <w:szCs w:val="16"/>
          <w:lang w:eastAsia="pl-PL"/>
        </w:rPr>
        <w:t>Cena badana za 1 przesyłkę międzynarodową o wadze do 1,5 kg</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16"/>
          <w:szCs w:val="16"/>
          <w:lang w:eastAsia="pl-PL"/>
        </w:rPr>
        <w:t xml:space="preserve">                                                                             </w:t>
      </w:r>
      <w:r w:rsidRPr="00147EFF">
        <w:rPr>
          <w:rFonts w:ascii="Times New Roman" w:eastAsia="Times New Roman" w:hAnsi="Times New Roman" w:cs="Times New Roman"/>
          <w:bCs/>
          <w:sz w:val="20"/>
          <w:szCs w:val="16"/>
          <w:lang w:eastAsia="pl-PL"/>
        </w:rPr>
        <w:t xml:space="preserve">  </w:t>
      </w:r>
      <w:r w:rsidRPr="00147EFF">
        <w:rPr>
          <w:rFonts w:ascii="Times New Roman" w:eastAsia="Times New Roman" w:hAnsi="Times New Roman" w:cs="Times New Roman"/>
          <w:bCs/>
          <w:sz w:val="16"/>
          <w:szCs w:val="16"/>
          <w:lang w:eastAsia="pl-PL"/>
        </w:rPr>
        <w:t xml:space="preserve">  ( świat – pozostałe państwa)</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r w:rsidRPr="00147EFF">
        <w:rPr>
          <w:rFonts w:ascii="Times New Roman" w:eastAsia="Times New Roman" w:hAnsi="Times New Roman" w:cs="Times New Roman"/>
          <w:bCs/>
          <w:sz w:val="20"/>
          <w:szCs w:val="16"/>
          <w:lang w:eastAsia="pl-PL"/>
        </w:rPr>
        <w:t>Suma punktów dla części B  1-12 dla badanej oferty = L</w:t>
      </w:r>
      <w:r w:rsidRPr="00147EFF">
        <w:rPr>
          <w:rFonts w:ascii="Times New Roman" w:eastAsia="Times New Roman" w:hAnsi="Times New Roman" w:cs="Times New Roman"/>
          <w:bCs/>
          <w:sz w:val="20"/>
          <w:szCs w:val="16"/>
          <w:vertAlign w:val="subscript"/>
          <w:lang w:eastAsia="pl-PL"/>
        </w:rPr>
        <w:t>p1</w:t>
      </w:r>
      <w:r w:rsidRPr="00147EFF">
        <w:rPr>
          <w:rFonts w:ascii="Times New Roman" w:eastAsia="Times New Roman" w:hAnsi="Times New Roman" w:cs="Times New Roman"/>
          <w:bCs/>
          <w:sz w:val="20"/>
          <w:szCs w:val="16"/>
          <w:lang w:eastAsia="pl-PL"/>
        </w:rPr>
        <w:t xml:space="preserve"> + L</w:t>
      </w:r>
      <w:r w:rsidRPr="00147EFF">
        <w:rPr>
          <w:rFonts w:ascii="Times New Roman" w:eastAsia="Times New Roman" w:hAnsi="Times New Roman" w:cs="Times New Roman"/>
          <w:bCs/>
          <w:sz w:val="20"/>
          <w:szCs w:val="16"/>
          <w:vertAlign w:val="subscript"/>
          <w:lang w:eastAsia="pl-PL"/>
        </w:rPr>
        <w:t xml:space="preserve">p2 </w:t>
      </w:r>
      <w:r w:rsidRPr="00147EFF">
        <w:rPr>
          <w:rFonts w:ascii="Times New Roman" w:eastAsia="Times New Roman" w:hAnsi="Times New Roman" w:cs="Times New Roman"/>
          <w:bCs/>
          <w:sz w:val="20"/>
          <w:szCs w:val="16"/>
          <w:lang w:eastAsia="pl-PL"/>
        </w:rPr>
        <w:t>+</w:t>
      </w:r>
      <w:r w:rsidRPr="00147EFF">
        <w:rPr>
          <w:rFonts w:ascii="Times New Roman" w:eastAsia="Times New Roman" w:hAnsi="Times New Roman" w:cs="Times New Roman"/>
          <w:bCs/>
          <w:sz w:val="20"/>
          <w:szCs w:val="16"/>
          <w:vertAlign w:val="subscript"/>
          <w:lang w:eastAsia="pl-PL"/>
        </w:rPr>
        <w:t xml:space="preserve"> </w:t>
      </w:r>
      <w:r w:rsidRPr="00147EFF">
        <w:rPr>
          <w:rFonts w:ascii="Times New Roman" w:eastAsia="Times New Roman" w:hAnsi="Times New Roman" w:cs="Times New Roman"/>
          <w:bCs/>
          <w:sz w:val="20"/>
          <w:szCs w:val="16"/>
          <w:lang w:eastAsia="pl-PL"/>
        </w:rPr>
        <w:t>L</w:t>
      </w:r>
      <w:r w:rsidRPr="00147EFF">
        <w:rPr>
          <w:rFonts w:ascii="Times New Roman" w:eastAsia="Times New Roman" w:hAnsi="Times New Roman" w:cs="Times New Roman"/>
          <w:bCs/>
          <w:sz w:val="20"/>
          <w:szCs w:val="16"/>
          <w:vertAlign w:val="subscript"/>
          <w:lang w:eastAsia="pl-PL"/>
        </w:rPr>
        <w:t>p3+</w:t>
      </w:r>
      <w:r w:rsidRPr="00147EFF">
        <w:rPr>
          <w:rFonts w:ascii="Times New Roman" w:eastAsia="Times New Roman" w:hAnsi="Times New Roman" w:cs="Times New Roman"/>
          <w:bCs/>
          <w:sz w:val="20"/>
          <w:szCs w:val="16"/>
          <w:lang w:eastAsia="pl-PL"/>
        </w:rPr>
        <w:t xml:space="preserve"> L</w:t>
      </w:r>
      <w:r w:rsidRPr="00147EFF">
        <w:rPr>
          <w:rFonts w:ascii="Times New Roman" w:eastAsia="Times New Roman" w:hAnsi="Times New Roman" w:cs="Times New Roman"/>
          <w:bCs/>
          <w:sz w:val="20"/>
          <w:szCs w:val="16"/>
          <w:vertAlign w:val="subscript"/>
          <w:lang w:eastAsia="pl-PL"/>
        </w:rPr>
        <w:t>p4</w:t>
      </w:r>
      <w:r w:rsidRPr="00147EFF">
        <w:rPr>
          <w:rFonts w:ascii="Times New Roman" w:eastAsia="Times New Roman" w:hAnsi="Times New Roman" w:cs="Times New Roman"/>
          <w:bCs/>
          <w:sz w:val="20"/>
          <w:szCs w:val="16"/>
          <w:lang w:eastAsia="pl-PL"/>
        </w:rPr>
        <w:t xml:space="preserve"> + L</w:t>
      </w:r>
      <w:r w:rsidRPr="00147EFF">
        <w:rPr>
          <w:rFonts w:ascii="Times New Roman" w:eastAsia="Times New Roman" w:hAnsi="Times New Roman" w:cs="Times New Roman"/>
          <w:bCs/>
          <w:sz w:val="20"/>
          <w:szCs w:val="16"/>
          <w:vertAlign w:val="subscript"/>
          <w:lang w:eastAsia="pl-PL"/>
        </w:rPr>
        <w:t xml:space="preserve">p5 </w:t>
      </w:r>
      <w:r w:rsidRPr="00147EFF">
        <w:rPr>
          <w:rFonts w:ascii="Times New Roman" w:eastAsia="Times New Roman" w:hAnsi="Times New Roman" w:cs="Times New Roman"/>
          <w:bCs/>
          <w:sz w:val="20"/>
          <w:szCs w:val="16"/>
          <w:lang w:eastAsia="pl-PL"/>
        </w:rPr>
        <w:t>+</w:t>
      </w:r>
      <w:r w:rsidRPr="00147EFF">
        <w:rPr>
          <w:rFonts w:ascii="Times New Roman" w:eastAsia="Times New Roman" w:hAnsi="Times New Roman" w:cs="Times New Roman"/>
          <w:bCs/>
          <w:sz w:val="20"/>
          <w:szCs w:val="16"/>
          <w:vertAlign w:val="subscript"/>
          <w:lang w:eastAsia="pl-PL"/>
        </w:rPr>
        <w:t xml:space="preserve"> </w:t>
      </w:r>
      <w:r w:rsidRPr="00147EFF">
        <w:rPr>
          <w:rFonts w:ascii="Times New Roman" w:eastAsia="Times New Roman" w:hAnsi="Times New Roman" w:cs="Times New Roman"/>
          <w:bCs/>
          <w:sz w:val="20"/>
          <w:szCs w:val="16"/>
          <w:lang w:eastAsia="pl-PL"/>
        </w:rPr>
        <w:t>L</w:t>
      </w:r>
      <w:r w:rsidRPr="00147EFF">
        <w:rPr>
          <w:rFonts w:ascii="Times New Roman" w:eastAsia="Times New Roman" w:hAnsi="Times New Roman" w:cs="Times New Roman"/>
          <w:bCs/>
          <w:sz w:val="20"/>
          <w:szCs w:val="16"/>
          <w:vertAlign w:val="subscript"/>
          <w:lang w:eastAsia="pl-PL"/>
        </w:rPr>
        <w:t>p6</w:t>
      </w:r>
      <w:r w:rsidRPr="00147EFF">
        <w:rPr>
          <w:rFonts w:ascii="Times New Roman" w:eastAsia="Times New Roman" w:hAnsi="Times New Roman" w:cs="Times New Roman"/>
          <w:bCs/>
          <w:sz w:val="20"/>
          <w:szCs w:val="16"/>
          <w:lang w:eastAsia="pl-PL"/>
        </w:rPr>
        <w:t xml:space="preserve"> L</w:t>
      </w:r>
      <w:r w:rsidRPr="00147EFF">
        <w:rPr>
          <w:rFonts w:ascii="Times New Roman" w:eastAsia="Times New Roman" w:hAnsi="Times New Roman" w:cs="Times New Roman"/>
          <w:bCs/>
          <w:sz w:val="20"/>
          <w:szCs w:val="16"/>
          <w:vertAlign w:val="subscript"/>
          <w:lang w:eastAsia="pl-PL"/>
        </w:rPr>
        <w:t>p7</w:t>
      </w:r>
      <w:r w:rsidRPr="00147EFF">
        <w:rPr>
          <w:rFonts w:ascii="Times New Roman" w:eastAsia="Times New Roman" w:hAnsi="Times New Roman" w:cs="Times New Roman"/>
          <w:bCs/>
          <w:sz w:val="20"/>
          <w:szCs w:val="16"/>
          <w:lang w:eastAsia="pl-PL"/>
        </w:rPr>
        <w:t xml:space="preserve"> + L</w:t>
      </w:r>
      <w:r w:rsidRPr="00147EFF">
        <w:rPr>
          <w:rFonts w:ascii="Times New Roman" w:eastAsia="Times New Roman" w:hAnsi="Times New Roman" w:cs="Times New Roman"/>
          <w:bCs/>
          <w:sz w:val="20"/>
          <w:szCs w:val="16"/>
          <w:vertAlign w:val="subscript"/>
          <w:lang w:eastAsia="pl-PL"/>
        </w:rPr>
        <w:t xml:space="preserve">p8 </w:t>
      </w:r>
      <w:r w:rsidRPr="00147EFF">
        <w:rPr>
          <w:rFonts w:ascii="Times New Roman" w:eastAsia="Times New Roman" w:hAnsi="Times New Roman" w:cs="Times New Roman"/>
          <w:bCs/>
          <w:sz w:val="20"/>
          <w:szCs w:val="16"/>
          <w:lang w:eastAsia="pl-PL"/>
        </w:rPr>
        <w:t>+</w:t>
      </w:r>
      <w:r w:rsidRPr="00147EFF">
        <w:rPr>
          <w:rFonts w:ascii="Times New Roman" w:eastAsia="Times New Roman" w:hAnsi="Times New Roman" w:cs="Times New Roman"/>
          <w:bCs/>
          <w:sz w:val="20"/>
          <w:szCs w:val="16"/>
          <w:vertAlign w:val="subscript"/>
          <w:lang w:eastAsia="pl-PL"/>
        </w:rPr>
        <w:t xml:space="preserve"> </w:t>
      </w:r>
      <w:r w:rsidRPr="00147EFF">
        <w:rPr>
          <w:rFonts w:ascii="Times New Roman" w:eastAsia="Times New Roman" w:hAnsi="Times New Roman" w:cs="Times New Roman"/>
          <w:bCs/>
          <w:sz w:val="20"/>
          <w:szCs w:val="16"/>
          <w:lang w:eastAsia="pl-PL"/>
        </w:rPr>
        <w:t>L</w:t>
      </w:r>
      <w:r w:rsidRPr="00147EFF">
        <w:rPr>
          <w:rFonts w:ascii="Times New Roman" w:eastAsia="Times New Roman" w:hAnsi="Times New Roman" w:cs="Times New Roman"/>
          <w:bCs/>
          <w:sz w:val="20"/>
          <w:szCs w:val="16"/>
          <w:vertAlign w:val="subscript"/>
          <w:lang w:eastAsia="pl-PL"/>
        </w:rPr>
        <w:t>p9+</w:t>
      </w:r>
      <w:r w:rsidRPr="00147EFF">
        <w:rPr>
          <w:rFonts w:ascii="Times New Roman" w:eastAsia="Times New Roman" w:hAnsi="Times New Roman" w:cs="Times New Roman"/>
          <w:bCs/>
          <w:sz w:val="20"/>
          <w:szCs w:val="16"/>
          <w:lang w:eastAsia="pl-PL"/>
        </w:rPr>
        <w:t xml:space="preserve"> L</w:t>
      </w:r>
      <w:r w:rsidRPr="00147EFF">
        <w:rPr>
          <w:rFonts w:ascii="Times New Roman" w:eastAsia="Times New Roman" w:hAnsi="Times New Roman" w:cs="Times New Roman"/>
          <w:bCs/>
          <w:sz w:val="20"/>
          <w:szCs w:val="16"/>
          <w:vertAlign w:val="subscript"/>
          <w:lang w:eastAsia="pl-PL"/>
        </w:rPr>
        <w:t>p10</w:t>
      </w:r>
      <w:r w:rsidRPr="00147EFF">
        <w:rPr>
          <w:rFonts w:ascii="Times New Roman" w:eastAsia="Times New Roman" w:hAnsi="Times New Roman" w:cs="Times New Roman"/>
          <w:bCs/>
          <w:sz w:val="20"/>
          <w:szCs w:val="16"/>
          <w:lang w:eastAsia="pl-PL"/>
        </w:rPr>
        <w:t xml:space="preserve"> + L</w:t>
      </w:r>
      <w:r w:rsidRPr="00147EFF">
        <w:rPr>
          <w:rFonts w:ascii="Times New Roman" w:eastAsia="Times New Roman" w:hAnsi="Times New Roman" w:cs="Times New Roman"/>
          <w:bCs/>
          <w:sz w:val="20"/>
          <w:szCs w:val="16"/>
          <w:vertAlign w:val="subscript"/>
          <w:lang w:eastAsia="pl-PL"/>
        </w:rPr>
        <w:t xml:space="preserve">p11 </w:t>
      </w:r>
      <w:r w:rsidRPr="00147EFF">
        <w:rPr>
          <w:rFonts w:ascii="Times New Roman" w:eastAsia="Times New Roman" w:hAnsi="Times New Roman" w:cs="Times New Roman"/>
          <w:bCs/>
          <w:sz w:val="20"/>
          <w:szCs w:val="16"/>
          <w:lang w:eastAsia="pl-PL"/>
        </w:rPr>
        <w:t>+</w:t>
      </w:r>
      <w:r w:rsidRPr="00147EFF">
        <w:rPr>
          <w:rFonts w:ascii="Times New Roman" w:eastAsia="Times New Roman" w:hAnsi="Times New Roman" w:cs="Times New Roman"/>
          <w:bCs/>
          <w:sz w:val="20"/>
          <w:szCs w:val="16"/>
          <w:vertAlign w:val="subscript"/>
          <w:lang w:eastAsia="pl-PL"/>
        </w:rPr>
        <w:t xml:space="preserve"> </w:t>
      </w:r>
      <w:r w:rsidRPr="00147EFF">
        <w:rPr>
          <w:rFonts w:ascii="Times New Roman" w:eastAsia="Times New Roman" w:hAnsi="Times New Roman" w:cs="Times New Roman"/>
          <w:bCs/>
          <w:sz w:val="20"/>
          <w:szCs w:val="16"/>
          <w:lang w:eastAsia="pl-PL"/>
        </w:rPr>
        <w:t>L</w:t>
      </w:r>
      <w:r w:rsidRPr="00147EFF">
        <w:rPr>
          <w:rFonts w:ascii="Times New Roman" w:eastAsia="Times New Roman" w:hAnsi="Times New Roman" w:cs="Times New Roman"/>
          <w:bCs/>
          <w:sz w:val="20"/>
          <w:szCs w:val="16"/>
          <w:vertAlign w:val="subscript"/>
          <w:lang w:eastAsia="pl-PL"/>
        </w:rPr>
        <w:t>p12</w:t>
      </w:r>
      <w:r w:rsidRPr="00147EFF">
        <w:rPr>
          <w:rFonts w:ascii="Times New Roman" w:eastAsia="Times New Roman" w:hAnsi="Times New Roman" w:cs="Times New Roman"/>
          <w:bCs/>
          <w:sz w:val="20"/>
          <w:szCs w:val="16"/>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bCs/>
          <w:sz w:val="20"/>
          <w:szCs w:val="16"/>
          <w:lang w:eastAsia="pl-PL"/>
        </w:rPr>
      </w:pPr>
    </w:p>
    <w:p w:rsidR="00147EFF" w:rsidRPr="00147EFF" w:rsidRDefault="00147EFF" w:rsidP="00147EFF">
      <w:pPr>
        <w:spacing w:after="0" w:line="240" w:lineRule="auto"/>
        <w:jc w:val="both"/>
        <w:rPr>
          <w:rFonts w:ascii="Times New Roman" w:eastAsia="Times New Roman" w:hAnsi="Times New Roman" w:cs="Times New Roman"/>
          <w:b/>
          <w:bCs/>
          <w:sz w:val="20"/>
          <w:szCs w:val="16"/>
          <w:lang w:eastAsia="pl-PL"/>
        </w:rPr>
      </w:pPr>
    </w:p>
    <w:p w:rsidR="00147EFF" w:rsidRPr="00147EFF" w:rsidRDefault="00147EFF" w:rsidP="00147EFF">
      <w:pPr>
        <w:spacing w:before="120" w:after="120" w:line="36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u w:val="single"/>
          <w:lang w:eastAsia="pl-PL"/>
        </w:rPr>
        <w:t>Uwaga</w:t>
      </w:r>
      <w:r w:rsidRPr="00147EFF">
        <w:rPr>
          <w:rFonts w:ascii="Times New Roman" w:eastAsia="Times New Roman" w:hAnsi="Times New Roman" w:cs="Times New Roman"/>
          <w:sz w:val="20"/>
          <w:szCs w:val="20"/>
          <w:lang w:eastAsia="pl-PL"/>
        </w:rPr>
        <w:t>:</w:t>
      </w:r>
    </w:p>
    <w:p w:rsidR="00147EFF" w:rsidRPr="00147EFF" w:rsidRDefault="00147EFF" w:rsidP="00147EFF">
      <w:pPr>
        <w:spacing w:before="120" w:after="120" w:line="360" w:lineRule="auto"/>
        <w:ind w:left="360"/>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Za najkorzystniejszą ofertę, dla części B, Zamawiający uzna ofertę, która uzyska największą sumę punktów za poszczególne elementy cenotwórcze, wymienione w pozycjach 1 – 12.</w:t>
      </w:r>
    </w:p>
    <w:p w:rsidR="00147EFF" w:rsidRPr="00147EFF" w:rsidRDefault="00147EFF" w:rsidP="00147EFF">
      <w:pPr>
        <w:keepNext/>
        <w:numPr>
          <w:ilvl w:val="1"/>
          <w:numId w:val="7"/>
        </w:numPr>
        <w:spacing w:before="240" w:after="0" w:line="360" w:lineRule="auto"/>
        <w:ind w:left="360"/>
        <w:jc w:val="both"/>
        <w:outlineLvl w:val="1"/>
        <w:rPr>
          <w:rFonts w:ascii="Times New Roman" w:eastAsia="Times New Roman" w:hAnsi="Times New Roman" w:cs="Times New Roman"/>
          <w:b/>
          <w:lang w:eastAsia="pl-PL"/>
        </w:rPr>
      </w:pPr>
      <w:bookmarkStart w:id="80" w:name="_Toc253645443"/>
      <w:r w:rsidRPr="00147EFF">
        <w:rPr>
          <w:rFonts w:ascii="Times New Roman" w:eastAsia="Times New Roman" w:hAnsi="Times New Roman" w:cs="Times New Roman"/>
          <w:b/>
          <w:lang w:eastAsia="pl-PL"/>
        </w:rPr>
        <w:t>Zabezpieczenie należytego wykonania umowy</w:t>
      </w:r>
      <w:bookmarkEnd w:id="80"/>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niniejszym postępowaniu Zamawiający nie będzie żądał od Wykonawcy zabezpieczenia należytego wykonania umowy, w rozumieniu art. 147 ust.2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numPr>
          <w:ilvl w:val="1"/>
          <w:numId w:val="7"/>
        </w:numPr>
        <w:spacing w:before="120" w:after="0" w:line="288" w:lineRule="auto"/>
        <w:ind w:left="540" w:hanging="540"/>
        <w:jc w:val="both"/>
        <w:outlineLvl w:val="1"/>
        <w:rPr>
          <w:rFonts w:ascii="Times New Roman" w:eastAsia="Times New Roman" w:hAnsi="Times New Roman" w:cs="Times New Roman"/>
          <w:b/>
          <w:lang w:eastAsia="pl-PL"/>
        </w:rPr>
      </w:pPr>
      <w:bookmarkStart w:id="81" w:name="_Toc253645444"/>
      <w:r w:rsidRPr="00147EFF">
        <w:rPr>
          <w:rFonts w:ascii="Times New Roman" w:eastAsia="Times New Roman" w:hAnsi="Times New Roman" w:cs="Times New Roman"/>
          <w:b/>
          <w:lang w:eastAsia="pl-PL"/>
        </w:rPr>
        <w:t>Ogłoszenie wyników postępowania</w:t>
      </w:r>
      <w:bookmarkEnd w:id="81"/>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Zamawiający dokona wyboru Wykonawcy, zgodnie z punktem I.18 SIWZ, a następnie ogłosi wyniki postępowania zgodnie z art. 92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keepNext/>
        <w:tabs>
          <w:tab w:val="left" w:pos="400"/>
        </w:tabs>
        <w:spacing w:after="0" w:line="288" w:lineRule="auto"/>
        <w:jc w:val="both"/>
        <w:outlineLvl w:val="1"/>
        <w:rPr>
          <w:rFonts w:ascii="Times New Roman" w:eastAsia="Times New Roman" w:hAnsi="Times New Roman" w:cs="Times New Roman"/>
          <w:b/>
          <w:lang w:eastAsia="pl-PL"/>
        </w:rPr>
      </w:pPr>
      <w:bookmarkStart w:id="82" w:name="_Toc253645445"/>
      <w:r w:rsidRPr="00147EFF">
        <w:rPr>
          <w:rFonts w:ascii="Times New Roman" w:eastAsia="Times New Roman" w:hAnsi="Times New Roman" w:cs="Times New Roman"/>
          <w:b/>
          <w:lang w:eastAsia="pl-PL"/>
        </w:rPr>
        <w:t>22.</w:t>
      </w:r>
      <w:r w:rsidRPr="00147EFF">
        <w:rPr>
          <w:rFonts w:ascii="Times New Roman" w:eastAsia="Times New Roman" w:hAnsi="Times New Roman" w:cs="Times New Roman"/>
          <w:b/>
          <w:lang w:eastAsia="pl-PL"/>
        </w:rPr>
        <w:tab/>
        <w:t>Zawarcie umowy i jej istotne postanowienia</w:t>
      </w:r>
      <w:bookmarkEnd w:id="82"/>
    </w:p>
    <w:p w:rsidR="00147EFF" w:rsidRPr="00147EFF" w:rsidRDefault="00147EFF" w:rsidP="00147EFF">
      <w:pPr>
        <w:spacing w:after="0" w:line="240" w:lineRule="auto"/>
        <w:ind w:left="357"/>
        <w:jc w:val="both"/>
        <w:rPr>
          <w:rFonts w:ascii="Times New Roman" w:eastAsia="Times New Roman" w:hAnsi="Times New Roman" w:cs="Times New Roman"/>
          <w:sz w:val="20"/>
          <w:szCs w:val="20"/>
          <w:lang w:eastAsia="pl-PL"/>
        </w:rPr>
      </w:pPr>
      <w:bookmarkStart w:id="83" w:name="_Toc253645446"/>
      <w:r w:rsidRPr="00147EFF">
        <w:rPr>
          <w:rFonts w:ascii="Times New Roman" w:eastAsia="Times New Roman" w:hAnsi="Times New Roman" w:cs="Times New Roman"/>
          <w:sz w:val="20"/>
          <w:szCs w:val="20"/>
          <w:lang w:eastAsia="pl-PL"/>
        </w:rPr>
        <w:t xml:space="preserve">Stosownie do art. 94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i z zastrzeżeniem art. 94 ust. 2 pkt 1 lit. a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art. 183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 terminie nie krótszym niż 10 dni jeżeli zawiadomienie zostało przesłane </w:t>
      </w:r>
      <w:r w:rsidRPr="00147EFF">
        <w:rPr>
          <w:rFonts w:ascii="Times New Roman" w:eastAsia="Times New Roman" w:hAnsi="Times New Roman" w:cs="Times New Roman"/>
          <w:sz w:val="20"/>
          <w:szCs w:val="20"/>
          <w:lang w:eastAsia="pl-PL"/>
        </w:rPr>
        <w:br/>
        <w:t xml:space="preserve">w inny sposób, nie później jednak niż przed upływem terminu związania ofertą. Stosownie do wartości postępowania oraz zgodnie z art. 95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zamieści informację o zawarciu umowy w Biuletynie Zamówień Publicznych.</w:t>
      </w:r>
    </w:p>
    <w:p w:rsidR="00147EFF" w:rsidRPr="00147EFF" w:rsidRDefault="00147EFF" w:rsidP="00147EFF">
      <w:pPr>
        <w:spacing w:after="0" w:line="240" w:lineRule="auto"/>
        <w:ind w:left="360" w:hanging="3"/>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Szczegółowe postanowienia umowy określone są w jej projekcie zawartym w Części III SIWZ.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postanowieniami art. 144 ust. 1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postanowień zawartej umowy w sprawie udzielenia zamówienia publicznego w stosunku do treści </w:t>
      </w:r>
      <w:r w:rsidRPr="00147EFF">
        <w:rPr>
          <w:rFonts w:ascii="Times New Roman" w:eastAsia="Times New Roman" w:hAnsi="Times New Roman" w:cs="Times New Roman"/>
          <w:sz w:val="20"/>
          <w:szCs w:val="20"/>
          <w:lang w:eastAsia="pl-PL"/>
        </w:rPr>
        <w:lastRenderedPageBreak/>
        <w:t xml:space="preserve">oferty na podstawie, której dokonano wyboru Wykonawcy. Zmiany te są wprowadzane w formie aneksu podpisanego przez Strony. Zmiany te, zgodnie z zapisami art. 140 ust. 3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nie mogą wykraczać poza określenie przedmiotu zamówienia zawarte w SIWZ. W szczególności Zamawiający dopuszcza:</w:t>
      </w:r>
    </w:p>
    <w:p w:rsidR="00147EFF" w:rsidRPr="00147EFF" w:rsidRDefault="00147EFF" w:rsidP="00147EFF">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r w:rsidRPr="00147EFF">
        <w:rPr>
          <w:rFonts w:ascii="Times New Roman" w:eastAsia="Times New Roman" w:hAnsi="Times New Roman" w:cs="Times New Roman"/>
          <w:sz w:val="20"/>
          <w:szCs w:val="20"/>
          <w:lang w:eastAsia="pl-PL"/>
        </w:rPr>
        <w:tab/>
        <w:t>aktualizację danych Wykonawcy poprzez: zmianę nazwy firmy, zmianę adresu siedziby, zmianę formy prawnej Wykonawcy itp.,</w:t>
      </w:r>
    </w:p>
    <w:p w:rsidR="00147EFF" w:rsidRPr="00147EFF" w:rsidRDefault="00147EFF" w:rsidP="00147EFF">
      <w:pPr>
        <w:tabs>
          <w:tab w:val="right" w:pos="-3420"/>
          <w:tab w:val="left" w:pos="709"/>
        </w:tabs>
        <w:spacing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b)  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147EFF">
      <w:pPr>
        <w:numPr>
          <w:ilvl w:val="0"/>
          <w:numId w:val="7"/>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147EFF" w:rsidRPr="00147EFF" w:rsidRDefault="00147EFF" w:rsidP="00147EFF">
      <w:pPr>
        <w:numPr>
          <w:ilvl w:val="0"/>
          <w:numId w:val="7"/>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147EFF" w:rsidRPr="00147EFF" w:rsidRDefault="00147EFF" w:rsidP="00147EFF">
      <w:pPr>
        <w:numPr>
          <w:ilvl w:val="0"/>
          <w:numId w:val="7"/>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147EFF" w:rsidRPr="00147EFF" w:rsidRDefault="00147EFF" w:rsidP="00147EFF">
      <w:pPr>
        <w:numPr>
          <w:ilvl w:val="0"/>
          <w:numId w:val="7"/>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147EFF" w:rsidRPr="00147EFF" w:rsidRDefault="00147EFF" w:rsidP="00147EFF">
      <w:pPr>
        <w:keepNext/>
        <w:tabs>
          <w:tab w:val="left" w:pos="400"/>
        </w:tabs>
        <w:spacing w:after="0" w:line="288" w:lineRule="auto"/>
        <w:jc w:val="both"/>
        <w:outlineLvl w:val="1"/>
        <w:rPr>
          <w:rFonts w:ascii="Times New Roman" w:eastAsia="Times New Roman" w:hAnsi="Times New Roman" w:cs="Times New Roman"/>
          <w:b/>
          <w:lang w:eastAsia="pl-PL"/>
        </w:rPr>
      </w:pPr>
    </w:p>
    <w:p w:rsidR="00147EFF" w:rsidRPr="00147EFF" w:rsidRDefault="00147EFF" w:rsidP="00147EFF">
      <w:pPr>
        <w:keepNext/>
        <w:numPr>
          <w:ilvl w:val="0"/>
          <w:numId w:val="22"/>
        </w:numPr>
        <w:tabs>
          <w:tab w:val="left" w:pos="400"/>
        </w:tabs>
        <w:spacing w:before="120" w:after="0" w:line="288" w:lineRule="auto"/>
        <w:ind w:left="360"/>
        <w:jc w:val="both"/>
        <w:outlineLvl w:val="1"/>
        <w:rPr>
          <w:rFonts w:ascii="Times New Roman" w:eastAsia="Times New Roman" w:hAnsi="Times New Roman" w:cs="Times New Roman"/>
          <w:b/>
          <w:lang w:eastAsia="pl-PL"/>
        </w:rPr>
      </w:pPr>
      <w:r w:rsidRPr="00147EFF">
        <w:rPr>
          <w:rFonts w:ascii="Times New Roman" w:eastAsia="Times New Roman" w:hAnsi="Times New Roman" w:cs="Times New Roman"/>
          <w:b/>
          <w:lang w:eastAsia="pl-PL"/>
        </w:rPr>
        <w:t>Środki ochrony prawnej</w:t>
      </w:r>
      <w:bookmarkEnd w:id="83"/>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można wnieść odwołanie, w sposób określony w art. 180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Odwołanie wnosi się w terminach określonych w art. 182 ust. 1, 2, 3 i 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Przepisy dotyczące </w:t>
      </w:r>
      <w:proofErr w:type="spellStart"/>
      <w:r w:rsidRPr="00147EFF">
        <w:rPr>
          <w:rFonts w:ascii="Times New Roman" w:eastAsia="Times New Roman" w:hAnsi="Times New Roman" w:cs="Times New Roman"/>
          <w:sz w:val="20"/>
          <w:szCs w:val="20"/>
          <w:lang w:eastAsia="pl-PL"/>
        </w:rPr>
        <w:t>odwołań</w:t>
      </w:r>
      <w:proofErr w:type="spellEnd"/>
      <w:r w:rsidRPr="00147EFF">
        <w:rPr>
          <w:rFonts w:ascii="Times New Roman" w:eastAsia="Times New Roman" w:hAnsi="Times New Roman" w:cs="Times New Roman"/>
          <w:sz w:val="20"/>
          <w:szCs w:val="20"/>
          <w:lang w:eastAsia="pl-PL"/>
        </w:rPr>
        <w:t xml:space="preserve"> regulują art.180-198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 orzeczenie Izby stronom oraz uczestnikom postępowania odwoławczego przysługuje skarga do sądu. Przepisy dotyczące skarg regulują art. 198a – 198g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Specyfikację zatwierdzam</w:t>
      </w: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p>
    <w:p w:rsidR="00147EFF" w:rsidRPr="00147EFF" w:rsidRDefault="00147EFF" w:rsidP="00147EFF">
      <w:pPr>
        <w:spacing w:after="0" w:line="288" w:lineRule="auto"/>
        <w:jc w:val="right"/>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podpis Kierownika Jednostki</w:t>
      </w:r>
    </w:p>
    <w:p w:rsidR="00147EFF" w:rsidRPr="00147EFF" w:rsidRDefault="00147EFF" w:rsidP="00147EFF">
      <w:pPr>
        <w:spacing w:after="0" w:line="288" w:lineRule="auto"/>
        <w:jc w:val="both"/>
        <w:rPr>
          <w:rFonts w:ascii="Times New Roman" w:eastAsia="Times New Roman" w:hAnsi="Times New Roman" w:cs="Times New Roman"/>
          <w:i/>
          <w:sz w:val="12"/>
          <w:szCs w:val="12"/>
          <w:lang w:eastAsia="pl-PL"/>
        </w:rPr>
        <w:sectPr w:rsidR="00147EFF" w:rsidRPr="00147EFF">
          <w:headerReference w:type="default" r:id="rId9"/>
          <w:footerReference w:type="even" r:id="rId10"/>
          <w:footerReference w:type="default" r:id="rId11"/>
          <w:headerReference w:type="first" r:id="rId12"/>
          <w:pgSz w:w="11906" w:h="16838"/>
          <w:pgMar w:top="1469" w:right="1418" w:bottom="1618" w:left="1418" w:header="180" w:footer="667" w:gutter="0"/>
          <w:cols w:space="708"/>
          <w:docGrid w:linePitch="360"/>
        </w:sectPr>
      </w:pPr>
    </w:p>
    <w:p w:rsidR="00147EFF" w:rsidRPr="00147EFF" w:rsidRDefault="00147EFF" w:rsidP="00147EFF">
      <w:pPr>
        <w:tabs>
          <w:tab w:val="center" w:pos="4536"/>
          <w:tab w:val="right" w:pos="9072"/>
        </w:tabs>
        <w:spacing w:after="0" w:line="288" w:lineRule="auto"/>
        <w:jc w:val="right"/>
        <w:rPr>
          <w:rFonts w:ascii="Times New Roman" w:eastAsia="Times New Roman" w:hAnsi="Times New Roman" w:cs="Tahoma"/>
          <w:sz w:val="20"/>
          <w:szCs w:val="20"/>
          <w:lang w:eastAsia="pl-PL"/>
        </w:rPr>
      </w:pP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II. FORMULARZ OFERTY</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 dnia.................</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Ja(my) niżej podpisany(-i) działając w imieniu:</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 siedzibą w ............................. kod.......................... przy ulicy ............................... nr................</w:t>
      </w:r>
      <w:r w:rsidRPr="00147EFF">
        <w:rPr>
          <w:rFonts w:ascii="Times New Roman" w:eastAsia="Times New Roman" w:hAnsi="Times New Roman" w:cs="Times New Roman"/>
          <w:sz w:val="20"/>
          <w:szCs w:val="20"/>
          <w:lang w:eastAsia="pl-PL"/>
        </w:rPr>
        <w:br/>
        <w:t>tel. ......................................... fax ............................................. mail ........................................, NIP ....................................... REGON .......................................</w:t>
      </w:r>
    </w:p>
    <w:p w:rsidR="00147EFF" w:rsidRPr="00147EFF" w:rsidRDefault="00147EFF" w:rsidP="00147EFF">
      <w:pPr>
        <w:spacing w:after="0" w:line="240" w:lineRule="auto"/>
        <w:jc w:val="both"/>
        <w:rPr>
          <w:rFonts w:ascii="Times New Roman" w:eastAsia="Times New Roman" w:hAnsi="Times New Roman" w:cs="Times New Roman"/>
          <w:b/>
          <w:lang w:eastAsia="pl-PL"/>
        </w:rPr>
      </w:pPr>
      <w:r w:rsidRPr="00147EFF">
        <w:rPr>
          <w:rFonts w:ascii="Times New Roman" w:eastAsia="Times New Roman" w:hAnsi="Times New Roman" w:cs="Times New Roman"/>
          <w:b/>
          <w:sz w:val="20"/>
          <w:szCs w:val="20"/>
          <w:lang w:eastAsia="pl-PL"/>
        </w:rPr>
        <w:t>w odpowiedzi na ogłoszenie o przetargu na ……………………</w:t>
      </w:r>
      <w:r w:rsidRPr="00147EFF">
        <w:rPr>
          <w:rFonts w:ascii="Times New Roman" w:eastAsia="Times New Roman" w:hAnsi="Times New Roman" w:cs="Times New Roman"/>
          <w:b/>
          <w:bCs/>
          <w:sz w:val="20"/>
          <w:szCs w:val="20"/>
          <w:lang w:eastAsia="pl-PL"/>
        </w:rPr>
        <w:t>,</w:t>
      </w:r>
      <w:r w:rsidRPr="00147EFF">
        <w:rPr>
          <w:rFonts w:ascii="Times New Roman" w:eastAsia="Times New Roman" w:hAnsi="Times New Roman" w:cs="Times New Roman"/>
          <w:b/>
          <w:sz w:val="20"/>
          <w:szCs w:val="20"/>
          <w:lang w:eastAsia="pl-PL"/>
        </w:rPr>
        <w:t xml:space="preserve"> zgłaszam(y) niniejszą ofertę i oświadczam (y):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Do przedmiotu zamówienia należy:</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Zapewnienie doręczenia do adresata prawidłowo nadanej przesyłki.</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przyjęcia do realizacji zleceń alternatywnie: telefonicznie, faksem lub  mailem – poprzez zamówienie złożone przy pomocy poczty elektronicznej.</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Wyznaczenie minimum jednej osoby odpowiedzialnej za kontakty i współpracę z </w:t>
      </w:r>
      <w:r w:rsidRPr="00147EFF">
        <w:rPr>
          <w:rFonts w:ascii="Times New Roman" w:eastAsia="Times New Roman" w:hAnsi="Times New Roman" w:cs="Times New Roman"/>
          <w:b/>
          <w:bCs/>
          <w:sz w:val="20"/>
          <w:szCs w:val="20"/>
          <w:lang w:eastAsia="pl-PL"/>
        </w:rPr>
        <w:t>Zamawiającym</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Możliwość zgłaszania przez Zamawiającego przesyłek kurierskich do przewozu do </w:t>
      </w:r>
      <w:r w:rsidRPr="00147EFF">
        <w:rPr>
          <w:rFonts w:ascii="Times New Roman" w:eastAsia="Times New Roman" w:hAnsi="Times New Roman" w:cs="Times New Roman"/>
          <w:b/>
          <w:bCs/>
          <w:sz w:val="20"/>
          <w:szCs w:val="20"/>
          <w:lang w:eastAsia="pl-PL"/>
        </w:rPr>
        <w:t>godziny 17-ej</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odbioru przez Wykonawcę  siedziby Zamawiającego  krajowej przesyłki kurierskiej (zwykłej) do </w:t>
      </w:r>
      <w:r w:rsidRPr="00147EFF">
        <w:rPr>
          <w:rFonts w:ascii="Times New Roman" w:eastAsia="Times New Roman" w:hAnsi="Times New Roman" w:cs="Times New Roman"/>
          <w:b/>
          <w:bCs/>
          <w:sz w:val="20"/>
          <w:szCs w:val="20"/>
          <w:lang w:eastAsia="pl-PL"/>
        </w:rPr>
        <w:t>godziny 16-ej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godziny 15-ej tego samego dnia roboczego oraz po godzinie 15-ej poprzedniego dnia roboczego</w:t>
      </w:r>
      <w:r w:rsidRPr="00147EFF">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color w:val="FF0000"/>
          <w:sz w:val="20"/>
          <w:szCs w:val="20"/>
          <w:lang w:eastAsia="pl-PL"/>
        </w:rPr>
        <w:t xml:space="preserve"> </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doręczenia do adresata przesyłki zwykłej po jej odbiorze, do </w:t>
      </w:r>
      <w:r w:rsidRPr="00147EFF">
        <w:rPr>
          <w:rFonts w:ascii="Times New Roman" w:eastAsia="Times New Roman" w:hAnsi="Times New Roman" w:cs="Times New Roman"/>
          <w:b/>
          <w:bCs/>
          <w:sz w:val="20"/>
          <w:szCs w:val="20"/>
          <w:lang w:eastAsia="pl-PL"/>
        </w:rPr>
        <w:t>godziny 16-ej</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Następnego dnia roboczego, Zapewnienie doręczenia do adresata zgłoszonej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krajowej przesyłki kurierskiej (ekspres) do </w:t>
      </w:r>
      <w:r w:rsidRPr="00147EFF">
        <w:rPr>
          <w:rFonts w:ascii="Times New Roman" w:eastAsia="Times New Roman" w:hAnsi="Times New Roman" w:cs="Times New Roman"/>
          <w:b/>
          <w:bCs/>
          <w:sz w:val="20"/>
          <w:szCs w:val="20"/>
          <w:lang w:eastAsia="pl-PL"/>
        </w:rPr>
        <w:t>godziny 10-ej</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bCs/>
          <w:sz w:val="20"/>
          <w:szCs w:val="20"/>
          <w:lang w:eastAsia="pl-PL"/>
        </w:rPr>
        <w:t>następnego dnia roboczego</w:t>
      </w:r>
      <w:r w:rsidRPr="00147EFF">
        <w:rPr>
          <w:rFonts w:ascii="Times New Roman" w:eastAsia="Times New Roman" w:hAnsi="Times New Roman" w:cs="Times New Roman"/>
          <w:sz w:val="20"/>
          <w:szCs w:val="20"/>
          <w:lang w:eastAsia="pl-PL"/>
        </w:rPr>
        <w:t xml:space="preserve"> po dniu, w którym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dokonał nadania przesyłki.</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odbioru przez Wykonawcę z siedziby Zamawiającego zagranicznej przesyłki kurierskiej do </w:t>
      </w:r>
      <w:r w:rsidRPr="00147EFF">
        <w:rPr>
          <w:rFonts w:ascii="Times New Roman" w:eastAsia="Times New Roman" w:hAnsi="Times New Roman" w:cs="Times New Roman"/>
          <w:b/>
          <w:bCs/>
          <w:sz w:val="20"/>
          <w:szCs w:val="20"/>
          <w:lang w:eastAsia="pl-PL"/>
        </w:rPr>
        <w:t>godziny 13-ej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 xml:space="preserve">godziny 12-ej tego samego dnia roboczego </w:t>
      </w:r>
      <w:r w:rsidRPr="00147EFF">
        <w:rPr>
          <w:rFonts w:ascii="Times New Roman" w:eastAsia="Times New Roman" w:hAnsi="Times New Roman" w:cs="Times New Roman"/>
          <w:sz w:val="20"/>
          <w:szCs w:val="20"/>
          <w:lang w:eastAsia="pl-PL"/>
        </w:rPr>
        <w:t>oraz po</w:t>
      </w:r>
      <w:r w:rsidRPr="00147EFF">
        <w:rPr>
          <w:rFonts w:ascii="Times New Roman" w:eastAsia="Times New Roman" w:hAnsi="Times New Roman" w:cs="Times New Roman"/>
          <w:b/>
          <w:bCs/>
          <w:sz w:val="20"/>
          <w:szCs w:val="20"/>
          <w:lang w:eastAsia="pl-PL"/>
        </w:rPr>
        <w:t xml:space="preserve"> godzinie 12-ej poprzedniego dnia roboczego</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Zapewnienie doręczenia do adresata przesyłek zagranicznych na terenie krajów Unii Europejskiej oraz pozostałych krajów Europy maksymalnie w terminie </w:t>
      </w:r>
      <w:r w:rsidRPr="00147EFF">
        <w:rPr>
          <w:rFonts w:ascii="Times New Roman" w:eastAsia="Times New Roman" w:hAnsi="Times New Roman" w:cs="Times New Roman"/>
          <w:b/>
          <w:bCs/>
          <w:sz w:val="20"/>
          <w:szCs w:val="20"/>
          <w:lang w:eastAsia="pl-PL"/>
        </w:rPr>
        <w:t>48 godzin (2 dni robocze)</w:t>
      </w:r>
      <w:r w:rsidRPr="00147EFF">
        <w:rPr>
          <w:rFonts w:ascii="Times New Roman" w:eastAsia="Times New Roman" w:hAnsi="Times New Roman" w:cs="Times New Roman"/>
          <w:sz w:val="20"/>
          <w:szCs w:val="20"/>
          <w:lang w:eastAsia="pl-PL"/>
        </w:rPr>
        <w:t xml:space="preserve"> od daty nadania przesyłki przez Zamawiającego nie później jednak niż do godziny 16ej  czasu adresata do drugiego dnia roboczego .Przesyłki zagraniczne na terenie pozostałych państw, tj. USA i inne państwa świata muszą być dostarczone do adresata maksymalnie w terminie </w:t>
      </w:r>
      <w:r w:rsidRPr="00147EFF">
        <w:rPr>
          <w:rFonts w:ascii="Times New Roman" w:eastAsia="Times New Roman" w:hAnsi="Times New Roman" w:cs="Times New Roman"/>
          <w:b/>
          <w:bCs/>
          <w:sz w:val="20"/>
          <w:szCs w:val="20"/>
          <w:lang w:eastAsia="pl-PL"/>
        </w:rPr>
        <w:t>72 godziny (3 dni robocze)</w:t>
      </w:r>
      <w:r w:rsidRPr="00147EFF">
        <w:rPr>
          <w:rFonts w:ascii="Times New Roman" w:eastAsia="Times New Roman" w:hAnsi="Times New Roman" w:cs="Times New Roman"/>
          <w:sz w:val="20"/>
          <w:szCs w:val="20"/>
          <w:lang w:eastAsia="pl-PL"/>
        </w:rPr>
        <w:t xml:space="preserve"> od daty nadania przesyłki. Podane terminy nie uwzględniają czasu ewentualnej odprawy celnej.</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doręczania przesyłek kurierskich w soboty, i to na warunkach dostarczania przesyłek zwykłych, i bez dodatkowej opłaty.</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Możliwość sprawdzania telefonicznie lub na stronie internetowej statusu wysyłanych przesyłek </w:t>
      </w:r>
      <w:r w:rsidRPr="00147EFF">
        <w:rPr>
          <w:rFonts w:ascii="Times New Roman" w:eastAsia="Times New Roman" w:hAnsi="Times New Roman" w:cs="Times New Roman"/>
          <w:sz w:val="20"/>
          <w:szCs w:val="20"/>
          <w:lang w:eastAsia="pl-PL"/>
        </w:rPr>
        <w:br/>
        <w:t>w kraju i zagranicą.</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transportu dokumentów zwrotnych.</w:t>
      </w:r>
    </w:p>
    <w:p w:rsidR="00147EFF" w:rsidRPr="00147EFF" w:rsidRDefault="00147EFF" w:rsidP="00147EFF">
      <w:pPr>
        <w:numPr>
          <w:ilvl w:val="0"/>
          <w:numId w:val="3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Dostarczanie na bieżąco w cenie usługi opakowań do przesyłek, wg potrzeb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spacing w:before="120" w:after="120" w:line="360" w:lineRule="auto"/>
        <w:ind w:left="357" w:hanging="357"/>
        <w:jc w:val="both"/>
        <w:rPr>
          <w:rFonts w:ascii="Tahoma" w:eastAsia="Times New Roman" w:hAnsi="Tahoma" w:cs="Tahoma"/>
          <w:sz w:val="20"/>
          <w:szCs w:val="20"/>
          <w:lang w:eastAsia="pl-PL"/>
        </w:rPr>
      </w:pPr>
      <w:r w:rsidRPr="00147EFF">
        <w:rPr>
          <w:rFonts w:ascii="Times New Roman" w:eastAsia="Times New Roman" w:hAnsi="Times New Roman" w:cs="Times New Roman"/>
          <w:sz w:val="20"/>
          <w:szCs w:val="20"/>
          <w:lang w:eastAsia="pl-PL"/>
        </w:rPr>
        <w:t xml:space="preserve">Oferujemy realizację powyższego zamówienia za wynagrodzeniem w kwocie: </w:t>
      </w:r>
    </w:p>
    <w:p w:rsidR="00147EFF" w:rsidRPr="00147EFF" w:rsidRDefault="00147EFF" w:rsidP="00147EFF">
      <w:pPr>
        <w:spacing w:before="120" w:after="12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12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120" w:line="360" w:lineRule="auto"/>
        <w:jc w:val="both"/>
        <w:rPr>
          <w:rFonts w:ascii="Tahoma" w:eastAsia="Times New Roman" w:hAnsi="Tahoma" w:cs="Tahoma"/>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b/>
          <w:bCs/>
          <w:iCs/>
          <w:sz w:val="20"/>
          <w:szCs w:val="20"/>
          <w:lang w:eastAsia="pl-PL"/>
        </w:rPr>
      </w:pPr>
      <w:r w:rsidRPr="00147EFF">
        <w:rPr>
          <w:rFonts w:ascii="Times New Roman" w:eastAsia="Times New Roman" w:hAnsi="Times New Roman" w:cs="Times New Roman"/>
          <w:b/>
          <w:bCs/>
          <w:iCs/>
          <w:sz w:val="20"/>
          <w:szCs w:val="20"/>
          <w:lang w:eastAsia="pl-PL"/>
        </w:rPr>
        <w:t>Część A</w:t>
      </w:r>
      <w:r w:rsidRPr="00147EFF">
        <w:rPr>
          <w:rFonts w:ascii="Times New Roman" w:eastAsia="Times New Roman" w:hAnsi="Times New Roman" w:cs="Times New Roman"/>
          <w:iCs/>
          <w:sz w:val="20"/>
          <w:szCs w:val="20"/>
          <w:lang w:eastAsia="pl-PL"/>
        </w:rPr>
        <w:t>:</w:t>
      </w:r>
    </w:p>
    <w:tbl>
      <w:tblPr>
        <w:tblW w:w="1008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0"/>
        <w:gridCol w:w="3420"/>
        <w:gridCol w:w="2100"/>
        <w:gridCol w:w="1920"/>
        <w:gridCol w:w="2100"/>
      </w:tblGrid>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l.p.</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tabs>
                <w:tab w:val="left" w:pos="708"/>
                <w:tab w:val="center" w:pos="4536"/>
                <w:tab w:val="right" w:pos="9072"/>
              </w:tabs>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sz w:val="18"/>
                <w:szCs w:val="18"/>
                <w:lang w:eastAsia="pl-PL"/>
              </w:rPr>
              <w:t>Przesyłki  kurierskie krajowe</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 xml:space="preserve">cena netto </w:t>
            </w: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za 1 przesyłkę</w:t>
            </w: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wartość podatku VAT</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 xml:space="preserve">cena brutto </w:t>
            </w: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za 1 przesyłkę</w:t>
            </w: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1</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krajowej do 1,5 kg – zwykłej </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2</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sz w:val="18"/>
                <w:szCs w:val="18"/>
                <w:lang w:eastAsia="pl-PL"/>
              </w:rPr>
              <w:t>wysokość opłaty za doręczenie przesyłki krajowej do 1,5 kg – ekspres</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147EFF">
      <w:pPr>
        <w:spacing w:before="120" w:after="12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opłata za doręczenie przesyłki krajowej – zwykłej do 1,5 kg – </w:t>
      </w:r>
      <w:r w:rsidRPr="00147EFF">
        <w:rPr>
          <w:rFonts w:ascii="Times New Roman" w:eastAsia="Times New Roman" w:hAnsi="Times New Roman" w:cs="Times New Roman"/>
          <w:b/>
          <w:sz w:val="20"/>
          <w:szCs w:val="20"/>
          <w:u w:val="single"/>
          <w:lang w:eastAsia="pl-PL"/>
        </w:rPr>
        <w:t>słownie</w:t>
      </w:r>
      <w:r w:rsidRPr="00147EFF">
        <w:rPr>
          <w:rFonts w:ascii="Times New Roman" w:eastAsia="Times New Roman" w:hAnsi="Times New Roman" w:cs="Times New Roman"/>
          <w:sz w:val="20"/>
          <w:szCs w:val="20"/>
          <w:lang w:eastAsia="pl-PL"/>
        </w:rPr>
        <w:t xml:space="preserve"> (brutto): ....................... ,netto……………</w:t>
      </w:r>
    </w:p>
    <w:p w:rsidR="00147EFF" w:rsidRPr="00147EFF" w:rsidRDefault="00147EFF" w:rsidP="00147EFF">
      <w:pPr>
        <w:spacing w:before="120" w:after="12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opłata za doręczenie przesyłki krajowej – ekspres do 1,5 kg – </w:t>
      </w:r>
      <w:r w:rsidRPr="00147EFF">
        <w:rPr>
          <w:rFonts w:ascii="Times New Roman" w:eastAsia="Times New Roman" w:hAnsi="Times New Roman" w:cs="Times New Roman"/>
          <w:b/>
          <w:sz w:val="20"/>
          <w:szCs w:val="20"/>
          <w:u w:val="single"/>
          <w:lang w:eastAsia="pl-PL"/>
        </w:rPr>
        <w:t>słownie</w:t>
      </w:r>
      <w:r w:rsidRPr="00147EFF">
        <w:rPr>
          <w:rFonts w:ascii="Times New Roman" w:eastAsia="Times New Roman" w:hAnsi="Times New Roman" w:cs="Times New Roman"/>
          <w:sz w:val="20"/>
          <w:szCs w:val="20"/>
          <w:lang w:eastAsia="pl-PL"/>
        </w:rPr>
        <w:t xml:space="preserve"> (brutto): ........................, netto…………..</w:t>
      </w:r>
    </w:p>
    <w:p w:rsidR="00147EFF" w:rsidRPr="00147EFF" w:rsidRDefault="00147EFF" w:rsidP="00147EFF">
      <w:pPr>
        <w:spacing w:before="120" w:after="120" w:line="360" w:lineRule="auto"/>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Część B:</w:t>
      </w:r>
    </w:p>
    <w:p w:rsidR="00147EFF" w:rsidRPr="00147EFF" w:rsidRDefault="00147EFF" w:rsidP="00147EFF">
      <w:pPr>
        <w:tabs>
          <w:tab w:val="left" w:pos="567"/>
        </w:tabs>
        <w:spacing w:before="24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r>
    </w:p>
    <w:tbl>
      <w:tblPr>
        <w:tblW w:w="10080" w:type="dxa"/>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0"/>
        <w:gridCol w:w="3420"/>
        <w:gridCol w:w="2100"/>
        <w:gridCol w:w="1920"/>
        <w:gridCol w:w="2100"/>
      </w:tblGrid>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l.p.</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tabs>
                <w:tab w:val="left" w:pos="708"/>
                <w:tab w:val="center" w:pos="4536"/>
                <w:tab w:val="right" w:pos="9072"/>
              </w:tabs>
              <w:spacing w:before="120" w:after="0" w:line="360" w:lineRule="auto"/>
              <w:jc w:val="center"/>
              <w:rPr>
                <w:rFonts w:ascii="Times New Roman" w:eastAsia="Times New Roman" w:hAnsi="Times New Roman" w:cs="Times New Roman"/>
                <w:color w:val="000000"/>
                <w:sz w:val="18"/>
                <w:szCs w:val="20"/>
                <w:lang w:eastAsia="pl-PL"/>
              </w:rPr>
            </w:pPr>
            <w:r w:rsidRPr="00147EFF">
              <w:rPr>
                <w:rFonts w:ascii="Times New Roman" w:eastAsia="Times New Roman" w:hAnsi="Times New Roman" w:cs="Times New Roman"/>
                <w:sz w:val="18"/>
                <w:szCs w:val="20"/>
                <w:lang w:eastAsia="pl-PL"/>
              </w:rPr>
              <w:t>Przesyłki kurierskie międzynarodowe</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 xml:space="preserve">cena netto </w:t>
            </w: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za 1 przesyłkę</w:t>
            </w: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wartość podatku VAT</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 xml:space="preserve">cena brutto </w:t>
            </w: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24"/>
                <w:lang w:eastAsia="pl-PL"/>
              </w:rPr>
            </w:pPr>
            <w:r w:rsidRPr="00147EFF">
              <w:rPr>
                <w:rFonts w:ascii="Times New Roman" w:eastAsia="Times New Roman" w:hAnsi="Times New Roman" w:cs="Times New Roman"/>
                <w:color w:val="000000"/>
                <w:sz w:val="18"/>
                <w:szCs w:val="24"/>
                <w:lang w:eastAsia="pl-PL"/>
              </w:rPr>
              <w:t>za 1 przesyłkę</w:t>
            </w: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1</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międzynarodowej do 0,5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sz w:val="18"/>
                <w:szCs w:val="18"/>
                <w:lang w:eastAsia="pl-PL"/>
              </w:rPr>
              <w:t>(państwa Unii Europejskiej)</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2</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międzynarodowej do 0,5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sz w:val="18"/>
                <w:szCs w:val="18"/>
                <w:lang w:eastAsia="pl-PL"/>
              </w:rPr>
              <w:t>(pozostałe państwa)</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3</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0,5 kg – świat (USA)</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(państwa Unii Europejskiej)</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4</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0,5 kg – świat</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(pozostałe państwa )</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5</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międzynarodowej do 1,0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(państwa Unii Europejskiej)</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6</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w:t>
            </w:r>
            <w:r w:rsidRPr="00147EFF">
              <w:rPr>
                <w:rFonts w:ascii="Times New Roman" w:eastAsia="Times New Roman" w:hAnsi="Times New Roman" w:cs="Times New Roman"/>
                <w:sz w:val="18"/>
                <w:szCs w:val="18"/>
                <w:lang w:eastAsia="pl-PL"/>
              </w:rPr>
              <w:lastRenderedPageBreak/>
              <w:t xml:space="preserve">międzynarodowej do 1,0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(pozostałe państwa )</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lastRenderedPageBreak/>
              <w:t>7</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1,0 kg – świat</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(USA )</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8</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1,0 kg – świat</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(pozostałe państwa )</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9</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międzynarodowej do 1,5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(państwa Unii Europejskiej)</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10</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wysokość opłaty za doręczenie przesyłki międzynarodowej do 1,5 kg – Europa </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xml:space="preserve"> (pozostałe państwa)</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11</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1,5 kg – świat</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(USA)</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r w:rsidR="00147EFF" w:rsidRPr="00147EFF" w:rsidTr="00862F1F">
        <w:tc>
          <w:tcPr>
            <w:tcW w:w="54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8"/>
                <w:szCs w:val="18"/>
                <w:lang w:eastAsia="pl-PL"/>
              </w:rPr>
            </w:pPr>
            <w:r w:rsidRPr="00147EFF">
              <w:rPr>
                <w:rFonts w:ascii="Times New Roman" w:eastAsia="Times New Roman" w:hAnsi="Times New Roman" w:cs="Times New Roman"/>
                <w:color w:val="000000"/>
                <w:sz w:val="18"/>
                <w:szCs w:val="18"/>
                <w:lang w:eastAsia="pl-PL"/>
              </w:rPr>
              <w:t>12</w:t>
            </w:r>
          </w:p>
        </w:tc>
        <w:tc>
          <w:tcPr>
            <w:tcW w:w="34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wysokość opłaty za doręczenie przesyłki międzynarodowej do 1,5 kg – świat</w:t>
            </w:r>
          </w:p>
          <w:p w:rsidR="00147EFF" w:rsidRPr="00147EFF" w:rsidRDefault="00147EFF" w:rsidP="00147EFF">
            <w:pPr>
              <w:autoSpaceDE w:val="0"/>
              <w:autoSpaceDN w:val="0"/>
              <w:spacing w:before="120" w:after="0" w:line="360" w:lineRule="auto"/>
              <w:jc w:val="both"/>
              <w:rPr>
                <w:rFonts w:ascii="Times New Roman" w:eastAsia="Times New Roman" w:hAnsi="Times New Roman" w:cs="Times New Roman"/>
                <w:sz w:val="18"/>
                <w:szCs w:val="18"/>
                <w:lang w:eastAsia="pl-PL"/>
              </w:rPr>
            </w:pPr>
            <w:r w:rsidRPr="00147EFF">
              <w:rPr>
                <w:rFonts w:ascii="Times New Roman" w:eastAsia="Times New Roman" w:hAnsi="Times New Roman" w:cs="Times New Roman"/>
                <w:sz w:val="18"/>
                <w:szCs w:val="18"/>
                <w:lang w:eastAsia="pl-PL"/>
              </w:rPr>
              <w:t>( pozostałe państwa)</w:t>
            </w: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192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c>
          <w:tcPr>
            <w:tcW w:w="2100"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autoSpaceDE w:val="0"/>
              <w:autoSpaceDN w:val="0"/>
              <w:spacing w:before="120" w:after="0" w:line="360" w:lineRule="auto"/>
              <w:jc w:val="center"/>
              <w:rPr>
                <w:rFonts w:ascii="Times New Roman" w:eastAsia="Times New Roman" w:hAnsi="Times New Roman" w:cs="Times New Roman"/>
                <w:color w:val="000000"/>
                <w:sz w:val="16"/>
                <w:szCs w:val="24"/>
                <w:lang w:eastAsia="pl-PL"/>
              </w:rPr>
            </w:pPr>
          </w:p>
        </w:tc>
      </w:tr>
    </w:tbl>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 Europa (państwa Unii Europejskiej) –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 Europa ( pozostałe państwa) – </w:t>
      </w:r>
    </w:p>
    <w:p w:rsidR="00147EFF" w:rsidRPr="00147EFF" w:rsidRDefault="00147EFF" w:rsidP="00147EFF">
      <w:pPr>
        <w:tabs>
          <w:tab w:val="left" w:pos="567"/>
        </w:tabs>
        <w:spacing w:after="0" w:line="240" w:lineRule="auto"/>
        <w:ind w:left="360" w:hanging="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ind w:left="360" w:hanging="360"/>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 świat (USA) –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ind w:left="357" w:hanging="357"/>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ind w:left="357" w:hanging="357"/>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 świat  (pozostałe państwa) –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ind w:left="360" w:hanging="360"/>
        <w:jc w:val="both"/>
        <w:rPr>
          <w:rFonts w:ascii="Times New Roman" w:eastAsia="Times New Roman" w:hAnsi="Times New Roman" w:cs="Times New Roman"/>
          <w:sz w:val="20"/>
          <w:szCs w:val="20"/>
          <w:lang w:eastAsia="pl-PL"/>
        </w:rPr>
      </w:pP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 Europa (państwa Unii Europejskiej) – </w:t>
      </w: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ind w:left="360" w:hanging="360"/>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 Europa (pozostałe państwa) – </w:t>
      </w: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 świat (USA) – </w:t>
      </w: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p>
    <w:p w:rsidR="00147EFF" w:rsidRPr="00147EFF" w:rsidRDefault="00147EFF" w:rsidP="00147EFF">
      <w:pPr>
        <w:tabs>
          <w:tab w:val="left" w:pos="567"/>
        </w:tabs>
        <w:spacing w:after="0" w:line="240" w:lineRule="auto"/>
        <w:ind w:left="360" w:hanging="360"/>
        <w:jc w:val="both"/>
        <w:rPr>
          <w:rFonts w:ascii="Times New Roman" w:eastAsia="Times New Roman" w:hAnsi="Times New Roman" w:cs="Times New Roman"/>
          <w:sz w:val="20"/>
          <w:szCs w:val="20"/>
          <w:lang w:eastAsia="pl-PL"/>
        </w:rPr>
      </w:pP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opłata za doręczenie przesyłki międzynarodowej do 1 kg – świat ( pozostałe państwa)–</w:t>
      </w:r>
    </w:p>
    <w:p w:rsidR="00147EFF" w:rsidRPr="00147EFF" w:rsidRDefault="00147EFF" w:rsidP="00147EFF">
      <w:pPr>
        <w:tabs>
          <w:tab w:val="left" w:pos="567"/>
        </w:tabs>
        <w:spacing w:after="0" w:line="240" w:lineRule="auto"/>
        <w:jc w:val="both"/>
        <w:rPr>
          <w:rFonts w:ascii="Tahoma" w:eastAsia="Times New Roman" w:hAnsi="Tahoma" w:cs="Tahoma"/>
          <w:sz w:val="20"/>
          <w:szCs w:val="24"/>
          <w:lang w:eastAsia="pl-PL"/>
        </w:rPr>
      </w:pPr>
      <w:r w:rsidRPr="00147EFF">
        <w:rPr>
          <w:rFonts w:ascii="Times New Roman" w:eastAsia="Times New Roman" w:hAnsi="Times New Roman" w:cs="Times New Roman"/>
          <w:sz w:val="20"/>
          <w:szCs w:val="24"/>
          <w:lang w:eastAsia="pl-PL"/>
        </w:rPr>
        <w:t xml:space="preserve"> </w:t>
      </w: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 Europa (państwa Unii Europejskiej) – </w:t>
      </w:r>
    </w:p>
    <w:p w:rsidR="00147EFF" w:rsidRPr="00147EFF" w:rsidRDefault="00147EFF" w:rsidP="00147EFF">
      <w:pPr>
        <w:tabs>
          <w:tab w:val="left" w:pos="567"/>
        </w:tabs>
        <w:spacing w:after="0" w:line="24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 Europa (pozostałe państwa) – </w:t>
      </w:r>
    </w:p>
    <w:p w:rsidR="00147EFF" w:rsidRPr="00147EFF" w:rsidRDefault="00147EFF" w:rsidP="00147EFF">
      <w:pPr>
        <w:tabs>
          <w:tab w:val="left" w:pos="567"/>
        </w:tabs>
        <w:spacing w:after="0" w:line="240" w:lineRule="auto"/>
        <w:ind w:left="357" w:hanging="357"/>
        <w:jc w:val="both"/>
        <w:rPr>
          <w:rFonts w:ascii="Tahoma" w:eastAsia="Times New Roman" w:hAnsi="Tahoma" w:cs="Tahoma"/>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ind w:left="360" w:hanging="360"/>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 świat (USA) –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ind w:left="360" w:hanging="360"/>
        <w:jc w:val="both"/>
        <w:rPr>
          <w:rFonts w:ascii="Tahoma" w:eastAsia="Times New Roman" w:hAnsi="Tahoma" w:cs="Tahoma"/>
          <w:sz w:val="20"/>
          <w:szCs w:val="24"/>
          <w:lang w:eastAsia="pl-PL"/>
        </w:rPr>
      </w:pP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 świat (pozostałe państwa) – </w:t>
      </w:r>
    </w:p>
    <w:p w:rsidR="00147EFF" w:rsidRPr="00147EFF" w:rsidRDefault="00147EFF" w:rsidP="00147EFF">
      <w:pPr>
        <w:tabs>
          <w:tab w:val="left" w:pos="567"/>
        </w:tabs>
        <w:spacing w:after="0" w:line="240" w:lineRule="auto"/>
        <w:ind w:left="357" w:hanging="357"/>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u w:val="single"/>
          <w:lang w:eastAsia="pl-PL"/>
        </w:rPr>
        <w:t>słownie</w:t>
      </w:r>
      <w:r w:rsidRPr="00147EFF">
        <w:rPr>
          <w:rFonts w:ascii="Times New Roman" w:eastAsia="Times New Roman" w:hAnsi="Times New Roman" w:cs="Times New Roman"/>
          <w:sz w:val="20"/>
          <w:szCs w:val="24"/>
          <w:lang w:eastAsia="pl-PL"/>
        </w:rPr>
        <w:t xml:space="preserve"> (brutto): ......................................................................................................,netto: ................</w:t>
      </w:r>
    </w:p>
    <w:p w:rsidR="00147EFF" w:rsidRPr="00147EFF" w:rsidRDefault="00147EFF" w:rsidP="00147EFF">
      <w:pPr>
        <w:tabs>
          <w:tab w:val="left" w:pos="567"/>
        </w:tabs>
        <w:spacing w:before="240"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Oświadczamy, iż cena podana w ofercie jest ostateczna i nie podlega zmianie do końca realizacji przedmiotu zamówienia oraz obejmuje wykonanie całego przedmiotu zamówienia objętego przetargiem na warunkach określonych w SIWZ. </w:t>
      </w:r>
    </w:p>
    <w:p w:rsidR="00147EFF" w:rsidRPr="00147EFF" w:rsidRDefault="00147EFF" w:rsidP="00147EFF">
      <w:pPr>
        <w:numPr>
          <w:ilvl w:val="0"/>
          <w:numId w:val="9"/>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Informujemy, że jesteśmy związani ofertą na czas wskazany w SIWZ, a w przypadku wygrania przetargu </w:t>
      </w:r>
      <w:r w:rsidRPr="00147EFF">
        <w:rPr>
          <w:rFonts w:ascii="Times New Roman" w:eastAsia="Times New Roman" w:hAnsi="Times New Roman" w:cs="Times New Roman"/>
          <w:sz w:val="20"/>
          <w:szCs w:val="20"/>
          <w:lang w:eastAsia="pl-PL"/>
        </w:rPr>
        <w:br/>
        <w:t>i zawarcia umowy warunki określone w ofercie obowiązują przez cały okres trwania umowy.</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Informujemy, iż zapoznaliśmy się ze Specyfikacją Istotnych Warunków Zamówienia, oraz wzorem umowy akceptujemy postanowienia  w ich zawarte i nie wnosimy do nich żadnych  zastrzeżeń.</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przedmiot zamówienia wykonamy osobiście. Jednakże w przypadku zamiaru powierzenia wykonania części zamówienia podwykonawcom oświadczamy, że wykonają oni następującą część zamówienia:</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p w:rsidR="00147EFF" w:rsidRPr="00147EFF" w:rsidRDefault="00147EFF" w:rsidP="00147EFF">
      <w:pPr>
        <w:tabs>
          <w:tab w:val="left" w:pos="993"/>
          <w:tab w:val="right" w:pos="8789"/>
        </w:tabs>
        <w:spacing w:after="0" w:line="288" w:lineRule="auto"/>
        <w:jc w:val="both"/>
        <w:rPr>
          <w:rFonts w:ascii="Times New Roman" w:eastAsia="Times New Roman" w:hAnsi="Times New Roman" w:cs="Times New Roman"/>
          <w:sz w:val="20"/>
          <w:szCs w:val="20"/>
          <w:lang w:eastAsia="pl-PL"/>
        </w:rPr>
      </w:pPr>
    </w:p>
    <w:p w:rsidR="00147EFF" w:rsidRPr="00147EFF" w:rsidRDefault="00147EFF" w:rsidP="00147EFF">
      <w:pPr>
        <w:numPr>
          <w:ilvl w:val="0"/>
          <w:numId w:val="9"/>
        </w:numPr>
        <w:tabs>
          <w:tab w:val="num" w:pos="717"/>
          <w:tab w:val="left" w:pos="993"/>
          <w:tab w:val="right" w:pos="8789"/>
        </w:tabs>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Oświadczam(y), że zgadzam(y) się na płatność wynagrodzenia zgodnie z warunkami i w terminach określonych w § 3 projektu umowy, zawartego w III części SIWZ.</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Informuję(my), że zapoznałem(zapoznaliśmy) się z projektem umowy i akceptuję(my) bez zastrzeżeń jego treść. Przyjmuję(my) do wiadomości treść art. 144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Zapewniamy możliwość zgłaszania zleceń oraz reklamacji telefonicznie, faksem lub elektronicznie </w:t>
      </w:r>
      <w:r w:rsidRPr="00147EFF">
        <w:rPr>
          <w:rFonts w:ascii="Times New Roman" w:eastAsia="Times New Roman" w:hAnsi="Times New Roman" w:cs="Times New Roman"/>
          <w:b/>
          <w:bCs/>
          <w:sz w:val="20"/>
          <w:szCs w:val="20"/>
          <w:lang w:eastAsia="pl-PL"/>
        </w:rPr>
        <w:t>...... godzin na dobę, w godzinach od ..... do ......., w dniach .............. (min. 9h na dobę od godz. 8.00 do 17.00)</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2"/>
          <w:numId w:val="15"/>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tel. /faksem pod numer </w:t>
      </w:r>
      <w:r w:rsidRPr="00147EFF">
        <w:rPr>
          <w:rFonts w:ascii="Times New Roman" w:eastAsia="Times New Roman" w:hAnsi="Times New Roman" w:cs="Times New Roman"/>
          <w:sz w:val="20"/>
          <w:szCs w:val="20"/>
          <w:lang w:eastAsia="pl-PL"/>
        </w:rPr>
        <w:tab/>
        <w:t xml:space="preserve"> ............................................</w:t>
      </w:r>
    </w:p>
    <w:p w:rsidR="00147EFF" w:rsidRPr="00147EFF" w:rsidRDefault="00147EFF" w:rsidP="00147EFF">
      <w:pPr>
        <w:numPr>
          <w:ilvl w:val="2"/>
          <w:numId w:val="15"/>
        </w:numPr>
        <w:tabs>
          <w:tab w:val="num" w:pos="900"/>
        </w:tabs>
        <w:spacing w:before="120" w:after="0" w:line="240" w:lineRule="auto"/>
        <w:ind w:left="900" w:hanging="54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mailem na adres</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t>
      </w:r>
    </w:p>
    <w:p w:rsidR="00147EFF" w:rsidRPr="00147EFF" w:rsidRDefault="00147EFF" w:rsidP="00147EFF">
      <w:pPr>
        <w:numPr>
          <w:ilvl w:val="0"/>
          <w:numId w:val="9"/>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t>
            </w:r>
          </w:p>
        </w:tc>
      </w:tr>
      <w:tr w:rsidR="00147EFF" w:rsidRPr="00147EFF" w:rsidTr="00862F1F">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Miejsce i data</w:t>
            </w:r>
          </w:p>
        </w:tc>
        <w:tc>
          <w:tcPr>
            <w:tcW w:w="4606" w:type="dxa"/>
          </w:tcPr>
          <w:p w:rsidR="00147EFF" w:rsidRPr="00147EFF" w:rsidRDefault="00147EFF" w:rsidP="00147EFF">
            <w:pPr>
              <w:spacing w:before="120" w:after="0" w:line="36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Pieczątka i podpisy osób reprezentujących Wykonawcę</w:t>
            </w:r>
          </w:p>
        </w:tc>
      </w:tr>
    </w:tbl>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tabs>
          <w:tab w:val="left" w:pos="4020"/>
        </w:tabs>
        <w:spacing w:after="0" w:line="360" w:lineRule="auto"/>
        <w:jc w:val="both"/>
        <w:rPr>
          <w:rFonts w:ascii="Times New Roman" w:eastAsia="Times New Roman" w:hAnsi="Times New Roman" w:cs="Times New Roman"/>
          <w:b/>
          <w:sz w:val="20"/>
          <w:szCs w:val="20"/>
          <w:lang w:eastAsia="pl-PL"/>
        </w:rPr>
      </w:pPr>
      <w:r w:rsidRPr="00147EFF">
        <w:rPr>
          <w:rFonts w:ascii="Arial" w:eastAsia="Times New Roman" w:hAnsi="Arial" w:cs="Arial"/>
          <w:sz w:val="20"/>
          <w:szCs w:val="20"/>
          <w:lang w:eastAsia="pl-PL"/>
        </w:rPr>
        <w:br w:type="page"/>
      </w:r>
      <w:r w:rsidRPr="00147EFF">
        <w:rPr>
          <w:rFonts w:ascii="Times New Roman" w:eastAsia="Times New Roman" w:hAnsi="Times New Roman" w:cs="Times New Roman"/>
          <w:b/>
          <w:sz w:val="20"/>
          <w:szCs w:val="20"/>
          <w:lang w:eastAsia="pl-PL"/>
        </w:rPr>
        <w:lastRenderedPageBreak/>
        <w:t>Załącznik nr 2 do oferty</w:t>
      </w:r>
    </w:p>
    <w:p w:rsidR="00147EFF" w:rsidRPr="00147EFF" w:rsidRDefault="00147EFF" w:rsidP="00147EFF">
      <w:pPr>
        <w:tabs>
          <w:tab w:val="left" w:pos="4020"/>
        </w:tabs>
        <w:spacing w:after="0" w:line="360" w:lineRule="auto"/>
        <w:jc w:val="both"/>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629"/>
      </w:tblGrid>
      <w:tr w:rsidR="00147EFF" w:rsidRPr="00147EFF" w:rsidTr="00862F1F">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lang w:eastAsia="pl-PL"/>
              </w:rPr>
            </w:pPr>
          </w:p>
        </w:tc>
      </w:tr>
      <w:tr w:rsidR="00147EFF" w:rsidRPr="00147EFF" w:rsidTr="00862F1F">
        <w:trPr>
          <w:trHeight w:val="590"/>
        </w:trPr>
        <w:tc>
          <w:tcPr>
            <w:tcW w:w="2583" w:type="dxa"/>
            <w:tcBorders>
              <w:top w:val="single" w:sz="4" w:space="0" w:color="auto"/>
              <w:left w:val="single" w:sz="4" w:space="0" w:color="auto"/>
              <w:bottom w:val="single" w:sz="4" w:space="0" w:color="auto"/>
              <w:right w:val="single" w:sz="4" w:space="0" w:color="auto"/>
            </w:tcBorders>
            <w:vAlign w:val="center"/>
          </w:tcPr>
          <w:p w:rsidR="00147EFF" w:rsidRPr="00147EFF" w:rsidRDefault="00147EFF" w:rsidP="00147EFF">
            <w:pPr>
              <w:spacing w:before="120" w:after="120" w:line="48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before="120" w:after="120" w:line="480" w:lineRule="auto"/>
              <w:jc w:val="both"/>
              <w:rPr>
                <w:rFonts w:ascii="Times New Roman" w:eastAsia="Times New Roman" w:hAnsi="Times New Roman" w:cs="Times New Roman"/>
                <w:b/>
                <w:bCs/>
                <w:lang w:eastAsia="pl-PL"/>
              </w:rPr>
            </w:pPr>
          </w:p>
        </w:tc>
      </w:tr>
      <w:tr w:rsidR="00147EFF" w:rsidRPr="00147EFF" w:rsidTr="00862F1F">
        <w:tc>
          <w:tcPr>
            <w:tcW w:w="9212" w:type="dxa"/>
            <w:gridSpan w:val="2"/>
            <w:tcBorders>
              <w:top w:val="single" w:sz="4" w:space="0" w:color="auto"/>
              <w:left w:val="single" w:sz="4" w:space="0" w:color="auto"/>
              <w:bottom w:val="single" w:sz="4" w:space="0" w:color="auto"/>
              <w:right w:val="single" w:sz="4" w:space="0" w:color="auto"/>
            </w:tcBorders>
          </w:tcPr>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Oświadczam(y), że:</w:t>
            </w:r>
          </w:p>
          <w:p w:rsidR="00147EFF" w:rsidRPr="00147EFF" w:rsidRDefault="00147EFF" w:rsidP="00147EFF">
            <w:pPr>
              <w:autoSpaceDE w:val="0"/>
              <w:autoSpaceDN w:val="0"/>
              <w:adjustRightInd w:val="0"/>
              <w:spacing w:before="120"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1. Spełniam(y) warunki udziału w niniejszym postępowaniu o udzielenie zamówienia publicznego określone w art. 22 ust. 1, pkt 1-4  ustawy z dnia 29 stycznia 2004r Prawo zamówień publicznych (Dz. U. z 2010r Nr 113, poz. 759 .)</w:t>
            </w:r>
          </w:p>
          <w:p w:rsidR="00147EFF" w:rsidRPr="00147EFF" w:rsidRDefault="00147EFF" w:rsidP="00147EFF">
            <w:pPr>
              <w:spacing w:after="0" w:line="288" w:lineRule="auto"/>
              <w:jc w:val="both"/>
              <w:rPr>
                <w:rFonts w:ascii="Times New Roman" w:eastAsia="Times New Roman" w:hAnsi="Times New Roman" w:cs="Times New Roman"/>
                <w:b/>
                <w:sz w:val="20"/>
                <w:szCs w:val="20"/>
                <w:lang w:eastAsia="pl-PL"/>
              </w:rPr>
            </w:pPr>
          </w:p>
          <w:p w:rsidR="00147EFF" w:rsidRPr="00147EFF" w:rsidRDefault="00147EFF" w:rsidP="00147EFF">
            <w:pPr>
              <w:autoSpaceDE w:val="0"/>
              <w:autoSpaceDN w:val="0"/>
              <w:adjustRightInd w:val="0"/>
              <w:spacing w:after="0" w:line="288"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2.  Nie podlegam(y) wykluczeniu z postępowania o udzielenie zamówienia publicznego na zasadach określonych w art. 24 ustawy z dnia 29 stycznia 2004r Prawo zamówień publicznych (Dz. U. z 2010r Nr 113, poz. 759 .)</w:t>
            </w: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p w:rsidR="00147EFF" w:rsidRPr="00147EFF" w:rsidRDefault="00147EFF" w:rsidP="00147EFF">
            <w:pPr>
              <w:keepNext/>
              <w:tabs>
                <w:tab w:val="left" w:pos="0"/>
              </w:tabs>
              <w:spacing w:before="120" w:after="0" w:line="240" w:lineRule="auto"/>
              <w:ind w:right="252"/>
              <w:jc w:val="both"/>
              <w:rPr>
                <w:rFonts w:ascii="Times New Roman" w:eastAsia="Times New Roman" w:hAnsi="Times New Roman" w:cs="Times New Roman"/>
                <w:bCs/>
                <w:lang w:eastAsia="pl-PL"/>
              </w:rPr>
            </w:pPr>
          </w:p>
          <w:tbl>
            <w:tblPr>
              <w:tblW w:w="0" w:type="auto"/>
              <w:tblCellMar>
                <w:left w:w="70" w:type="dxa"/>
                <w:right w:w="70" w:type="dxa"/>
              </w:tblCellMar>
              <w:tblLook w:val="0000" w:firstRow="0" w:lastRow="0" w:firstColumn="0" w:lastColumn="0" w:noHBand="0" w:noVBand="0"/>
            </w:tblPr>
            <w:tblGrid>
              <w:gridCol w:w="4528"/>
              <w:gridCol w:w="4544"/>
            </w:tblGrid>
            <w:tr w:rsidR="00147EFF" w:rsidRPr="00147EFF" w:rsidTr="00862F1F">
              <w:trPr>
                <w:trHeight w:val="552"/>
              </w:trPr>
              <w:tc>
                <w:tcPr>
                  <w:tcW w:w="4539" w:type="dxa"/>
                  <w:tcBorders>
                    <w:top w:val="nil"/>
                    <w:left w:val="nil"/>
                    <w:bottom w:val="nil"/>
                    <w:right w:val="nil"/>
                  </w:tcBorders>
                  <w:vAlign w:val="center"/>
                </w:tcPr>
                <w:p w:rsidR="00147EFF" w:rsidRPr="00147EFF" w:rsidRDefault="00147EFF" w:rsidP="00147EFF">
                  <w:pPr>
                    <w:spacing w:before="120" w:after="0" w:line="360" w:lineRule="auto"/>
                    <w:jc w:val="both"/>
                    <w:rPr>
                      <w:rFonts w:ascii="Times New Roman" w:eastAsia="Times New Roman" w:hAnsi="Times New Roman" w:cs="Times New Roman"/>
                      <w:i/>
                      <w:iCs/>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c>
                <w:tcPr>
                  <w:tcW w:w="4555"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w:t>
                  </w:r>
                </w:p>
              </w:tc>
            </w:tr>
            <w:tr w:rsidR="00147EFF" w:rsidRPr="00147EFF" w:rsidTr="00862F1F">
              <w:tc>
                <w:tcPr>
                  <w:tcW w:w="4539" w:type="dxa"/>
                  <w:tcBorders>
                    <w:top w:val="nil"/>
                    <w:left w:val="nil"/>
                    <w:bottom w:val="nil"/>
                    <w:right w:val="nil"/>
                  </w:tcBorders>
                  <w:vAlign w:val="center"/>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Miejsce i data</w:t>
                  </w:r>
                </w:p>
                <w:p w:rsidR="00147EFF" w:rsidRPr="00147EFF" w:rsidRDefault="00147EFF" w:rsidP="00147EFF">
                  <w:pPr>
                    <w:spacing w:before="120" w:after="0" w:line="360" w:lineRule="auto"/>
                    <w:jc w:val="center"/>
                    <w:rPr>
                      <w:rFonts w:ascii="Times New Roman" w:eastAsia="Times New Roman" w:hAnsi="Times New Roman" w:cs="Times New Roman"/>
                      <w:lang w:eastAsia="pl-PL"/>
                    </w:rPr>
                  </w:pPr>
                </w:p>
              </w:tc>
              <w:tc>
                <w:tcPr>
                  <w:tcW w:w="4555" w:type="dxa"/>
                  <w:tcBorders>
                    <w:top w:val="nil"/>
                    <w:left w:val="nil"/>
                    <w:bottom w:val="nil"/>
                    <w:right w:val="nil"/>
                  </w:tcBorders>
                </w:tcPr>
                <w:p w:rsidR="00147EFF" w:rsidRPr="00147EFF" w:rsidRDefault="00147EFF" w:rsidP="00147EFF">
                  <w:pPr>
                    <w:spacing w:before="120" w:after="0" w:line="360" w:lineRule="auto"/>
                    <w:jc w:val="center"/>
                    <w:rPr>
                      <w:rFonts w:ascii="Times New Roman" w:eastAsia="Times New Roman" w:hAnsi="Times New Roman" w:cs="Times New Roman"/>
                      <w:lang w:eastAsia="pl-PL"/>
                    </w:rPr>
                  </w:pPr>
                  <w:r w:rsidRPr="00147EFF">
                    <w:rPr>
                      <w:rFonts w:ascii="Times New Roman" w:eastAsia="Times New Roman" w:hAnsi="Times New Roman" w:cs="Times New Roman"/>
                      <w:lang w:eastAsia="pl-PL"/>
                    </w:rPr>
                    <w:t>Pieczątka i podpisy osób reprezentujących Wykonawcę</w:t>
                  </w:r>
                </w:p>
              </w:tc>
            </w:tr>
          </w:tbl>
          <w:p w:rsidR="00147EFF" w:rsidRPr="00147EFF" w:rsidRDefault="00147EFF" w:rsidP="00147EFF">
            <w:pPr>
              <w:spacing w:before="120" w:after="120" w:line="360" w:lineRule="auto"/>
              <w:jc w:val="both"/>
              <w:rPr>
                <w:rFonts w:ascii="Times New Roman" w:eastAsia="Times New Roman" w:hAnsi="Times New Roman" w:cs="Times New Roman"/>
                <w:b/>
                <w:bCs/>
                <w:lang w:eastAsia="pl-PL"/>
              </w:rPr>
            </w:pPr>
          </w:p>
        </w:tc>
      </w:tr>
    </w:tbl>
    <w:p w:rsidR="00147EFF" w:rsidRPr="00147EFF" w:rsidRDefault="00147EFF" w:rsidP="00147EFF">
      <w:pPr>
        <w:spacing w:after="0" w:line="288" w:lineRule="auto"/>
        <w:jc w:val="both"/>
        <w:rPr>
          <w:rFonts w:ascii="Tahoma" w:eastAsia="Times New Roman" w:hAnsi="Tahoma" w:cs="Tahoma"/>
          <w:b/>
          <w:sz w:val="24"/>
          <w:szCs w:val="20"/>
          <w:lang w:eastAsia="ar-SA"/>
        </w:rPr>
      </w:pPr>
      <w:r w:rsidRPr="00147EFF">
        <w:rPr>
          <w:rFonts w:ascii="Times New Roman" w:eastAsia="Times New Roman" w:hAnsi="Times New Roman" w:cs="Times New Roman"/>
          <w:b/>
          <w:sz w:val="24"/>
          <w:szCs w:val="20"/>
          <w:lang w:eastAsia="pl-PL"/>
        </w:rPr>
        <w:br w:type="page"/>
      </w:r>
    </w:p>
    <w:p w:rsidR="00147EFF" w:rsidRPr="00147EFF" w:rsidRDefault="00147EFF" w:rsidP="00147EFF">
      <w:pPr>
        <w:keepNext/>
        <w:tabs>
          <w:tab w:val="num" w:pos="360"/>
        </w:tabs>
        <w:spacing w:after="0" w:line="240" w:lineRule="auto"/>
        <w:ind w:left="360" w:hanging="360"/>
        <w:outlineLvl w:val="0"/>
        <w:rPr>
          <w:rFonts w:ascii="Times New Roman" w:eastAsia="Times New Roman" w:hAnsi="Times New Roman" w:cs="Times New Roman"/>
          <w:b/>
          <w:sz w:val="20"/>
          <w:szCs w:val="20"/>
          <w:lang w:eastAsia="pl-PL"/>
        </w:rPr>
      </w:pPr>
      <w:bookmarkStart w:id="84" w:name="_Toc253645448"/>
      <w:bookmarkStart w:id="85" w:name="_Toc78868431"/>
      <w:bookmarkStart w:id="86" w:name="_Toc81814472"/>
      <w:r w:rsidRPr="00147EFF">
        <w:rPr>
          <w:rFonts w:ascii="Times New Roman" w:eastAsia="Times New Roman" w:hAnsi="Times New Roman" w:cs="Times New Roman"/>
          <w:b/>
          <w:sz w:val="20"/>
          <w:szCs w:val="20"/>
          <w:lang w:eastAsia="pl-PL"/>
        </w:rPr>
        <w:lastRenderedPageBreak/>
        <w:t>III.</w:t>
      </w:r>
      <w:r w:rsidRPr="00147EFF">
        <w:rPr>
          <w:rFonts w:ascii="Times New Roman" w:eastAsia="Times New Roman" w:hAnsi="Times New Roman" w:cs="Times New Roman"/>
          <w:b/>
          <w:sz w:val="20"/>
          <w:szCs w:val="20"/>
          <w:lang w:eastAsia="pl-PL"/>
        </w:rPr>
        <w:tab/>
      </w:r>
      <w:r w:rsidRPr="00147EFF">
        <w:rPr>
          <w:rFonts w:ascii="Times New Roman" w:eastAsia="Times New Roman" w:hAnsi="Times New Roman" w:cs="Times New Roman"/>
          <w:b/>
          <w:sz w:val="20"/>
          <w:szCs w:val="20"/>
          <w:lang w:eastAsia="pl-PL"/>
        </w:rPr>
        <w:tab/>
        <w:t>PROJEKT UMOWY</w:t>
      </w:r>
      <w:bookmarkEnd w:id="84"/>
      <w:r w:rsidRPr="00147EFF">
        <w:rPr>
          <w:rFonts w:ascii="Times New Roman" w:eastAsia="Times New Roman" w:hAnsi="Times New Roman" w:cs="Times New Roman"/>
          <w:b/>
          <w:sz w:val="20"/>
          <w:szCs w:val="20"/>
          <w:lang w:eastAsia="pl-PL"/>
        </w:rPr>
        <w:t xml:space="preserve">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Umowa nr .................................</w:t>
      </w:r>
    </w:p>
    <w:p w:rsidR="00147EFF" w:rsidRPr="00147EFF" w:rsidRDefault="00147EFF" w:rsidP="00147EFF">
      <w:pPr>
        <w:autoSpaceDE w:val="0"/>
        <w:autoSpaceDN w:val="0"/>
        <w:spacing w:after="0" w:line="240" w:lineRule="auto"/>
        <w:jc w:val="center"/>
        <w:rPr>
          <w:rFonts w:ascii="Times New Roman" w:eastAsia="Times New Roman" w:hAnsi="Times New Roman" w:cs="Times New Roman"/>
          <w:b/>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zawarta w dniu .......................... 2010r. w Poznaniu pomiędzy: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Instytutem Chemii Bioorganicznej PAN</w:t>
      </w:r>
      <w:r w:rsidRPr="00147EFF">
        <w:rPr>
          <w:rFonts w:ascii="Times New Roman" w:eastAsia="Times New Roman" w:hAnsi="Times New Roman" w:cs="Times New Roman"/>
          <w:sz w:val="20"/>
          <w:szCs w:val="20"/>
          <w:lang w:eastAsia="pl-PL"/>
        </w:rPr>
        <w:t>, z siedzibą w Poznaniu, 61-704 Poznań, ul. Z. Noskowskiego 12/14, zwanym dalej Zamawiającym reprezentowanym przez:</w:t>
      </w:r>
    </w:p>
    <w:p w:rsidR="00147EFF" w:rsidRPr="00147EFF" w:rsidRDefault="00147EFF" w:rsidP="00147EFF">
      <w:pPr>
        <w:numPr>
          <w:ilvl w:val="0"/>
          <w:numId w:val="19"/>
        </w:numPr>
        <w:tabs>
          <w:tab w:val="left" w:pos="720"/>
        </w:tabs>
        <w:spacing w:before="120" w:after="0" w:line="360" w:lineRule="auto"/>
        <w:ind w:left="360" w:hanging="360"/>
        <w:jc w:val="both"/>
        <w:rPr>
          <w:rFonts w:ascii="Times New Roman" w:eastAsia="Times New Roman" w:hAnsi="Times New Roman" w:cs="Times New Roman"/>
          <w:spacing w:val="-2"/>
          <w:sz w:val="20"/>
          <w:szCs w:val="20"/>
          <w:lang w:eastAsia="pl-PL"/>
        </w:rPr>
      </w:pPr>
      <w:r w:rsidRPr="00147EFF">
        <w:rPr>
          <w:rFonts w:ascii="Times New Roman" w:eastAsia="Times New Roman" w:hAnsi="Times New Roman" w:cs="Times New Roman"/>
          <w:spacing w:val="-2"/>
          <w:sz w:val="20"/>
          <w:szCs w:val="20"/>
          <w:lang w:val="de-DE" w:eastAsia="pl-PL"/>
        </w:rPr>
        <w:t xml:space="preserve">prof. </w:t>
      </w:r>
      <w:proofErr w:type="spellStart"/>
      <w:r w:rsidRPr="00147EFF">
        <w:rPr>
          <w:rFonts w:ascii="Times New Roman" w:eastAsia="Times New Roman" w:hAnsi="Times New Roman" w:cs="Times New Roman"/>
          <w:spacing w:val="-2"/>
          <w:sz w:val="20"/>
          <w:szCs w:val="20"/>
          <w:lang w:val="de-DE" w:eastAsia="pl-PL"/>
        </w:rPr>
        <w:t>dr</w:t>
      </w:r>
      <w:proofErr w:type="spellEnd"/>
      <w:r w:rsidRPr="00147EFF">
        <w:rPr>
          <w:rFonts w:ascii="Times New Roman" w:eastAsia="Times New Roman" w:hAnsi="Times New Roman" w:cs="Times New Roman"/>
          <w:spacing w:val="-2"/>
          <w:sz w:val="20"/>
          <w:szCs w:val="20"/>
          <w:lang w:val="de-DE" w:eastAsia="pl-PL"/>
        </w:rPr>
        <w:t xml:space="preserve"> hab. </w:t>
      </w:r>
      <w:r w:rsidRPr="00147EFF">
        <w:rPr>
          <w:rFonts w:ascii="Times New Roman" w:eastAsia="Times New Roman" w:hAnsi="Times New Roman" w:cs="Times New Roman"/>
          <w:spacing w:val="-2"/>
          <w:sz w:val="20"/>
          <w:szCs w:val="20"/>
          <w:lang w:eastAsia="pl-PL"/>
        </w:rPr>
        <w:t xml:space="preserve">Jerzego </w:t>
      </w:r>
      <w:proofErr w:type="spellStart"/>
      <w:r w:rsidRPr="00147EFF">
        <w:rPr>
          <w:rFonts w:ascii="Times New Roman" w:eastAsia="Times New Roman" w:hAnsi="Times New Roman" w:cs="Times New Roman"/>
          <w:spacing w:val="-2"/>
          <w:sz w:val="20"/>
          <w:szCs w:val="20"/>
          <w:lang w:eastAsia="pl-PL"/>
        </w:rPr>
        <w:t>Boryskiego</w:t>
      </w:r>
      <w:proofErr w:type="spellEnd"/>
      <w:r w:rsidRPr="00147EFF">
        <w:rPr>
          <w:rFonts w:ascii="Times New Roman" w:eastAsia="Times New Roman" w:hAnsi="Times New Roman" w:cs="Times New Roman"/>
          <w:spacing w:val="-2"/>
          <w:sz w:val="20"/>
          <w:szCs w:val="20"/>
          <w:lang w:eastAsia="pl-PL"/>
        </w:rPr>
        <w:tab/>
        <w:t>– Z-</w:t>
      </w:r>
      <w:proofErr w:type="spellStart"/>
      <w:r w:rsidRPr="00147EFF">
        <w:rPr>
          <w:rFonts w:ascii="Times New Roman" w:eastAsia="Times New Roman" w:hAnsi="Times New Roman" w:cs="Times New Roman"/>
          <w:spacing w:val="-2"/>
          <w:sz w:val="20"/>
          <w:szCs w:val="20"/>
          <w:lang w:eastAsia="pl-PL"/>
        </w:rPr>
        <w:t>cę</w:t>
      </w:r>
      <w:proofErr w:type="spellEnd"/>
      <w:r w:rsidRPr="00147EFF">
        <w:rPr>
          <w:rFonts w:ascii="Times New Roman" w:eastAsia="Times New Roman" w:hAnsi="Times New Roman" w:cs="Times New Roman"/>
          <w:spacing w:val="-2"/>
          <w:sz w:val="20"/>
          <w:szCs w:val="20"/>
          <w:lang w:eastAsia="pl-PL"/>
        </w:rPr>
        <w:t xml:space="preserve"> Dyrektora ds. Naukowych</w:t>
      </w:r>
    </w:p>
    <w:p w:rsidR="00147EFF" w:rsidRPr="00147EFF" w:rsidRDefault="00147EFF" w:rsidP="00147EFF">
      <w:pPr>
        <w:numPr>
          <w:ilvl w:val="0"/>
          <w:numId w:val="19"/>
        </w:numPr>
        <w:tabs>
          <w:tab w:val="left" w:pos="720"/>
        </w:tabs>
        <w:spacing w:before="120" w:after="0" w:line="36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pacing w:val="-2"/>
          <w:sz w:val="20"/>
          <w:szCs w:val="20"/>
          <w:lang w:eastAsia="pl-PL"/>
        </w:rPr>
        <w:t xml:space="preserve">Małgorzatę Radwańską – Borucką </w:t>
      </w:r>
      <w:r w:rsidRPr="00147EFF">
        <w:rPr>
          <w:rFonts w:ascii="Times New Roman" w:eastAsia="Times New Roman" w:hAnsi="Times New Roman" w:cs="Times New Roman"/>
          <w:spacing w:val="-2"/>
          <w:sz w:val="20"/>
          <w:szCs w:val="20"/>
          <w:lang w:eastAsia="pl-PL"/>
        </w:rPr>
        <w:tab/>
        <w:t>– Z-</w:t>
      </w:r>
      <w:proofErr w:type="spellStart"/>
      <w:r w:rsidRPr="00147EFF">
        <w:rPr>
          <w:rFonts w:ascii="Times New Roman" w:eastAsia="Times New Roman" w:hAnsi="Times New Roman" w:cs="Times New Roman"/>
          <w:spacing w:val="-2"/>
          <w:sz w:val="20"/>
          <w:szCs w:val="20"/>
          <w:lang w:eastAsia="pl-PL"/>
        </w:rPr>
        <w:t>cę</w:t>
      </w:r>
      <w:proofErr w:type="spellEnd"/>
      <w:r w:rsidRPr="00147EFF">
        <w:rPr>
          <w:rFonts w:ascii="Times New Roman" w:eastAsia="Times New Roman" w:hAnsi="Times New Roman" w:cs="Times New Roman"/>
          <w:spacing w:val="-2"/>
          <w:sz w:val="20"/>
          <w:szCs w:val="20"/>
          <w:lang w:eastAsia="pl-PL"/>
        </w:rPr>
        <w:t xml:space="preserve"> Dyrektora ds. </w:t>
      </w:r>
      <w:proofErr w:type="spellStart"/>
      <w:r w:rsidRPr="00147EFF">
        <w:rPr>
          <w:rFonts w:ascii="Times New Roman" w:eastAsia="Times New Roman" w:hAnsi="Times New Roman" w:cs="Times New Roman"/>
          <w:spacing w:val="-2"/>
          <w:sz w:val="20"/>
          <w:szCs w:val="20"/>
          <w:lang w:eastAsia="pl-PL"/>
        </w:rPr>
        <w:t>Ogólno</w:t>
      </w:r>
      <w:proofErr w:type="spellEnd"/>
      <w:r w:rsidRPr="00147EFF">
        <w:rPr>
          <w:rFonts w:ascii="Times New Roman" w:eastAsia="Times New Roman" w:hAnsi="Times New Roman" w:cs="Times New Roman"/>
          <w:spacing w:val="-2"/>
          <w:sz w:val="20"/>
          <w:szCs w:val="20"/>
          <w:lang w:eastAsia="pl-PL"/>
        </w:rPr>
        <w:t xml:space="preserve">-Administracyjnych </w:t>
      </w:r>
    </w:p>
    <w:p w:rsidR="00147EFF" w:rsidRPr="00147EFF" w:rsidRDefault="00147EFF" w:rsidP="00147EFF">
      <w:pPr>
        <w:tabs>
          <w:tab w:val="left" w:pos="720"/>
        </w:tabs>
        <w:spacing w:before="120" w:after="0" w:line="36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w:t>
      </w:r>
    </w:p>
    <w:p w:rsidR="00147EFF" w:rsidRPr="00147EFF" w:rsidRDefault="00147EFF" w:rsidP="00147EFF">
      <w:pPr>
        <w:autoSpaceDE w:val="0"/>
        <w:spacing w:before="120" w:after="0" w:line="360" w:lineRule="auto"/>
        <w:ind w:right="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t>
      </w:r>
      <w:r w:rsidRPr="00147EFF">
        <w:rPr>
          <w:rFonts w:ascii="Times New Roman" w:eastAsia="Times New Roman" w:hAnsi="Times New Roman" w:cs="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sidRPr="00147EFF">
        <w:rPr>
          <w:rFonts w:ascii="Times New Roman" w:eastAsia="Times New Roman" w:hAnsi="Times New Roman" w:cs="Times New Roman"/>
          <w:b/>
          <w:sz w:val="20"/>
          <w:szCs w:val="20"/>
          <w:lang w:eastAsia="pl-PL"/>
        </w:rPr>
        <w:t>,</w:t>
      </w:r>
      <w:r w:rsidRPr="00147EFF">
        <w:rPr>
          <w:rFonts w:ascii="Times New Roman" w:eastAsia="Times New Roman" w:hAnsi="Times New Roman" w:cs="Times New Roman"/>
          <w:sz w:val="20"/>
          <w:szCs w:val="20"/>
          <w:lang w:eastAsia="pl-PL"/>
        </w:rPr>
        <w:t xml:space="preserve"> reprezentowanym przez:</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1....................................... </w:t>
      </w:r>
    </w:p>
    <w:p w:rsidR="00147EFF" w:rsidRPr="00147EFF" w:rsidRDefault="00147EFF" w:rsidP="00147EFF">
      <w:pPr>
        <w:tabs>
          <w:tab w:val="left" w:pos="360"/>
        </w:tabs>
        <w:autoSpaceDE w:val="0"/>
        <w:spacing w:after="0" w:line="36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w:t>
      </w:r>
    </w:p>
    <w:p w:rsidR="00147EFF" w:rsidRPr="00147EFF" w:rsidRDefault="00147EFF" w:rsidP="00147EFF">
      <w:pPr>
        <w:tabs>
          <w:tab w:val="left" w:pos="360"/>
        </w:tabs>
        <w:spacing w:before="120" w:after="0" w:line="36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w:t>
      </w:r>
    </w:p>
    <w:p w:rsidR="00147EFF" w:rsidRDefault="00147EFF" w:rsidP="00147EFF">
      <w:pPr>
        <w:spacing w:after="0" w:line="240" w:lineRule="auto"/>
        <w:jc w:val="both"/>
        <w:rPr>
          <w:rFonts w:ascii="Times New Roman" w:eastAsia="Times New Roman" w:hAnsi="Times New Roman" w:cs="Times New Roman"/>
          <w:sz w:val="20"/>
          <w:szCs w:val="20"/>
          <w:lang w:eastAsia="pl-PL"/>
        </w:rPr>
      </w:pPr>
      <w:bookmarkStart w:id="87" w:name="_Toc248835447"/>
      <w:bookmarkStart w:id="88" w:name="_Toc250751520"/>
      <w:r w:rsidRPr="00147EFF">
        <w:rPr>
          <w:rFonts w:ascii="Times New Roman" w:eastAsia="Times New Roman" w:hAnsi="Times New Roman" w:cs="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sidRPr="00147EFF">
        <w:rPr>
          <w:rFonts w:ascii="Times New Roman" w:eastAsia="Times New Roman" w:hAnsi="Times New Roman" w:cs="Times New Roman"/>
          <w:sz w:val="20"/>
          <w:szCs w:val="20"/>
          <w:lang w:eastAsia="pl-PL"/>
        </w:rPr>
        <w:t>t.j</w:t>
      </w:r>
      <w:proofErr w:type="spellEnd"/>
      <w:r w:rsidRPr="00147EFF">
        <w:rPr>
          <w:rFonts w:ascii="Times New Roman" w:eastAsia="Times New Roman" w:hAnsi="Times New Roman" w:cs="Times New Roman"/>
          <w:sz w:val="20"/>
          <w:szCs w:val="20"/>
          <w:lang w:eastAsia="pl-PL"/>
        </w:rPr>
        <w:t xml:space="preserve">. </w:t>
      </w:r>
      <w:proofErr w:type="spellStart"/>
      <w:r w:rsidRPr="00147EFF">
        <w:rPr>
          <w:rFonts w:ascii="Times New Roman" w:eastAsia="Times New Roman" w:hAnsi="Times New Roman" w:cs="Times New Roman"/>
          <w:sz w:val="20"/>
          <w:szCs w:val="20"/>
          <w:lang w:eastAsia="pl-PL"/>
        </w:rPr>
        <w:t>Dz.U</w:t>
      </w:r>
      <w:proofErr w:type="spellEnd"/>
      <w:r w:rsidRPr="00147EFF">
        <w:rPr>
          <w:rFonts w:ascii="Times New Roman" w:eastAsia="Times New Roman" w:hAnsi="Times New Roman" w:cs="Times New Roman"/>
          <w:sz w:val="20"/>
          <w:szCs w:val="20"/>
          <w:lang w:eastAsia="pl-PL"/>
        </w:rPr>
        <w:t xml:space="preserve"> 2010 nr 113 poz. 759 ), zwanej w dalszej treści umowy ustawą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zgodnie z art. 39 tej ustawy, ogłoszonego w Biuletynie Zamówień Publicznych pod nr </w:t>
      </w:r>
      <w:r w:rsidRPr="00147EFF">
        <w:rPr>
          <w:rFonts w:ascii="Times New Roman" w:eastAsia="Times New Roman" w:hAnsi="Times New Roman" w:cs="Times New Roman"/>
          <w:sz w:val="20"/>
          <w:szCs w:val="20"/>
          <w:u w:val="single"/>
          <w:lang w:eastAsia="pl-PL"/>
        </w:rPr>
        <w:t>...........................</w:t>
      </w:r>
      <w:r w:rsidRPr="00147EFF">
        <w:rPr>
          <w:rFonts w:ascii="Times New Roman" w:eastAsia="Times New Roman" w:hAnsi="Times New Roman" w:cs="Times New Roman"/>
          <w:sz w:val="20"/>
          <w:szCs w:val="20"/>
          <w:lang w:eastAsia="pl-PL"/>
        </w:rPr>
        <w:t>, dnia………….,na sukcesywne świadczenie usług kurierskich</w:t>
      </w:r>
      <w:r w:rsidR="00004075">
        <w:rPr>
          <w:rFonts w:ascii="Times New Roman" w:eastAsia="Times New Roman" w:hAnsi="Times New Roman" w:cs="Times New Roman"/>
          <w:sz w:val="20"/>
          <w:szCs w:val="20"/>
          <w:lang w:eastAsia="pl-PL"/>
        </w:rPr>
        <w:t xml:space="preserve"> w okresie dwóch lat -  polegające</w:t>
      </w:r>
      <w:r w:rsidRPr="00147EFF">
        <w:rPr>
          <w:rFonts w:ascii="Times New Roman" w:eastAsia="Times New Roman" w:hAnsi="Times New Roman" w:cs="Times New Roman"/>
          <w:sz w:val="20"/>
          <w:szCs w:val="20"/>
          <w:lang w:eastAsia="pl-PL"/>
        </w:rPr>
        <w:t xml:space="preserve"> na dostarczaniu przesyłek krajowych oraz międzynarodowych od siedziby  Zamawiającego do adresata, zgodnie ze szczegółowymi zamówieniami Zamawiającego, .zwanych w dalszej treści umowy „PRZEDMIOTEM ZAMÓWIENIA„ ,oraz zgodnie z ofertą złożoną przez  Wykonawcę.</w:t>
      </w:r>
      <w:bookmarkEnd w:id="87"/>
      <w:bookmarkEnd w:id="88"/>
    </w:p>
    <w:p w:rsidR="00004075" w:rsidRPr="00147EFF" w:rsidRDefault="00004075" w:rsidP="00147EFF">
      <w:pPr>
        <w:spacing w:after="0" w:line="240" w:lineRule="auto"/>
        <w:jc w:val="both"/>
        <w:rPr>
          <w:rFonts w:ascii="Times New Roman" w:eastAsia="Times New Roman" w:hAnsi="Times New Roman" w:cs="Times New Roman"/>
          <w:sz w:val="20"/>
          <w:szCs w:val="20"/>
          <w:lang w:eastAsia="pl-PL"/>
        </w:rPr>
      </w:pPr>
    </w:p>
    <w:p w:rsidR="00004075" w:rsidRPr="00CD0E8C" w:rsidRDefault="00004075" w:rsidP="00004075">
      <w:pPr>
        <w:spacing w:after="0" w:line="240" w:lineRule="auto"/>
        <w:jc w:val="both"/>
        <w:rPr>
          <w:rFonts w:ascii="Times New Roman" w:eastAsia="Times New Roman" w:hAnsi="Times New Roman" w:cs="Times New Roman"/>
          <w:sz w:val="20"/>
          <w:szCs w:val="20"/>
          <w:lang w:eastAsia="pl-PL"/>
        </w:rPr>
      </w:pPr>
      <w:r w:rsidRPr="00CD0E8C">
        <w:rPr>
          <w:rFonts w:ascii="Times New Roman" w:eastAsia="Times New Roman" w:hAnsi="Times New Roman" w:cs="Times New Roman"/>
          <w:sz w:val="20"/>
          <w:szCs w:val="20"/>
          <w:lang w:eastAsia="pl-PL"/>
        </w:rPr>
        <w:t>Przedmiot zamówienia jest współfinansowany ze środków Unii Europejskiej  z Europejskiego Funduszu Rozwoju Regionalnego w ramach programu Innowacyjna Gospodarka oraz ze środków Mechanizmu Finansowego Europejskiego Obszaru Gospodarczego oraz Norweskiego Mechanizmu Finansowego</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left" w:pos="400"/>
          <w:tab w:val="right" w:pos="8789"/>
        </w:tabs>
        <w:spacing w:after="0" w:line="240" w:lineRule="auto"/>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b/>
        <w:t xml:space="preserve">Kopia oferty Wykonawcy stanowi załącznik nr 1 do niniejszej umowy. </w:t>
      </w:r>
    </w:p>
    <w:p w:rsidR="00147EFF" w:rsidRPr="00147EFF" w:rsidRDefault="00147EFF" w:rsidP="00147EFF">
      <w:pPr>
        <w:spacing w:before="120" w:after="0" w:line="240" w:lineRule="auto"/>
        <w:ind w:left="360"/>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§2.</w:t>
      </w:r>
    </w:p>
    <w:p w:rsidR="00147EFF" w:rsidRPr="00147EFF" w:rsidRDefault="00147EFF" w:rsidP="00147EFF">
      <w:pPr>
        <w:numPr>
          <w:ilvl w:val="0"/>
          <w:numId w:val="26"/>
        </w:numPr>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Realizacja usług następować będzie sukcesywnie, zgodnie ze szczegółowymi zleceniami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przez okres </w:t>
      </w:r>
      <w:r w:rsidR="00004075">
        <w:rPr>
          <w:rFonts w:ascii="Times New Roman" w:eastAsia="Times New Roman" w:hAnsi="Times New Roman" w:cs="Times New Roman"/>
          <w:sz w:val="20"/>
          <w:szCs w:val="20"/>
          <w:lang w:eastAsia="pl-PL"/>
        </w:rPr>
        <w:t>dwóch lat</w:t>
      </w:r>
      <w:r w:rsidRPr="00147EFF">
        <w:rPr>
          <w:rFonts w:ascii="Times New Roman" w:eastAsia="Times New Roman" w:hAnsi="Times New Roman" w:cs="Times New Roman"/>
          <w:sz w:val="20"/>
          <w:szCs w:val="20"/>
          <w:lang w:eastAsia="pl-PL"/>
        </w:rPr>
        <w:t xml:space="preserve">, licząc od dnia zawarcia umowy przez Strony, </w:t>
      </w:r>
      <w:r w:rsidRPr="00147EFF">
        <w:rPr>
          <w:rFonts w:ascii="Times New Roman" w:eastAsia="Times New Roman" w:hAnsi="Times New Roman" w:cs="Times New Roman"/>
          <w:sz w:val="20"/>
          <w:szCs w:val="20"/>
          <w:lang w:eastAsia="pl-PL"/>
        </w:rPr>
        <w:br/>
        <w:t>z zastrzeżeniem §4 ust.2.</w:t>
      </w:r>
    </w:p>
    <w:p w:rsidR="00147EFF" w:rsidRPr="00147EFF" w:rsidRDefault="00147EFF" w:rsidP="00147EFF">
      <w:pPr>
        <w:numPr>
          <w:ilvl w:val="0"/>
          <w:numId w:val="26"/>
        </w:numPr>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Terminy wykonania usługi kurierskiej określone w § 3 ust. 1 lit. f), lit. g) oraz lit. i)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będzie liczył od dnia nadania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do dnia i godziny dostarczenia jej do adresata przez </w:t>
      </w:r>
      <w:r w:rsidRPr="00147EFF">
        <w:rPr>
          <w:rFonts w:ascii="Times New Roman" w:eastAsia="Times New Roman" w:hAnsi="Times New Roman" w:cs="Times New Roman"/>
          <w:b/>
          <w:sz w:val="20"/>
          <w:szCs w:val="20"/>
          <w:lang w:eastAsia="pl-PL"/>
        </w:rPr>
        <w:t>Wykonawcę</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26"/>
        </w:numPr>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Dowodem udzielenia szczegółowego zlecenia na poszczególne przesyłki jest wypełniony </w:t>
      </w:r>
      <w:r w:rsidRPr="00147EFF">
        <w:rPr>
          <w:rFonts w:ascii="Times New Roman" w:eastAsia="Times New Roman" w:hAnsi="Times New Roman" w:cs="Times New Roman"/>
          <w:sz w:val="20"/>
          <w:szCs w:val="20"/>
          <w:lang w:eastAsia="pl-PL"/>
        </w:rPr>
        <w:br/>
        <w:t>i podpisany przez Strony list przewozowy.</w:t>
      </w:r>
    </w:p>
    <w:p w:rsidR="00147EFF" w:rsidRPr="00147EFF" w:rsidRDefault="00147EFF" w:rsidP="00147EFF">
      <w:pPr>
        <w:spacing w:before="120" w:after="0" w:line="360" w:lineRule="auto"/>
        <w:jc w:val="both"/>
        <w:rPr>
          <w:rFonts w:ascii="Tahoma" w:eastAsia="Times New Roman" w:hAnsi="Tahoma" w:cs="Tahoma"/>
          <w:sz w:val="20"/>
          <w:szCs w:val="20"/>
          <w:lang w:eastAsia="pl-PL"/>
        </w:rPr>
      </w:pPr>
    </w:p>
    <w:p w:rsidR="00147EFF" w:rsidRPr="00147EFF" w:rsidRDefault="00147EFF" w:rsidP="00147EFF">
      <w:pPr>
        <w:spacing w:before="120" w:after="0" w:line="360" w:lineRule="auto"/>
        <w:jc w:val="both"/>
        <w:rPr>
          <w:rFonts w:ascii="Tahoma" w:eastAsia="Times New Roman" w:hAnsi="Tahoma" w:cs="Tahoma"/>
          <w:sz w:val="20"/>
          <w:szCs w:val="20"/>
          <w:lang w:eastAsia="pl-PL"/>
        </w:rPr>
      </w:pPr>
    </w:p>
    <w:p w:rsidR="00147EFF" w:rsidRPr="00147EFF" w:rsidRDefault="00147EFF" w:rsidP="00147EFF">
      <w:pPr>
        <w:spacing w:before="120" w:after="0" w:line="360" w:lineRule="auto"/>
        <w:jc w:val="both"/>
        <w:rPr>
          <w:rFonts w:ascii="Tahoma" w:eastAsia="Times New Roman" w:hAnsi="Tahoma" w:cs="Tahoma"/>
          <w:sz w:val="20"/>
          <w:szCs w:val="20"/>
          <w:lang w:eastAsia="pl-PL"/>
        </w:rPr>
      </w:pPr>
    </w:p>
    <w:p w:rsidR="00147EFF" w:rsidRPr="00147EFF" w:rsidRDefault="00147EFF" w:rsidP="00147EFF">
      <w:pPr>
        <w:spacing w:before="120" w:after="0" w:line="36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§3.</w:t>
      </w:r>
    </w:p>
    <w:p w:rsidR="00147EFF" w:rsidRPr="00147EFF" w:rsidRDefault="00147EFF" w:rsidP="00147EFF">
      <w:pPr>
        <w:numPr>
          <w:ilvl w:val="0"/>
          <w:numId w:val="27"/>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Wykonawca</w:t>
      </w:r>
      <w:r w:rsidRPr="00147EFF">
        <w:rPr>
          <w:rFonts w:ascii="Times New Roman" w:eastAsia="Times New Roman" w:hAnsi="Times New Roman" w:cs="Times New Roman"/>
          <w:sz w:val="20"/>
          <w:szCs w:val="20"/>
          <w:lang w:eastAsia="pl-PL"/>
        </w:rPr>
        <w:t xml:space="preserve"> zobowiązuje się do:</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zapewnienia doręczenia do adresata prawidłowo nadanej przesyłki;</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możliwości przyjęcia zleceń  alternatywnie: telefonicznie, faksem, lub mailem – poprzez zamówienie złożone przy pomocy poczty elektronicznej;</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wyznaczenia minimum jednej osoby odpowiedzialnej za kontakty i współpracę </w:t>
      </w:r>
      <w:r w:rsidRPr="00147EFF">
        <w:rPr>
          <w:rFonts w:ascii="Times New Roman" w:eastAsia="Times New Roman" w:hAnsi="Times New Roman" w:cs="Times New Roman"/>
          <w:sz w:val="20"/>
          <w:szCs w:val="20"/>
          <w:lang w:eastAsia="pl-PL"/>
        </w:rPr>
        <w:br/>
        <w:t xml:space="preserve">z </w:t>
      </w:r>
      <w:r w:rsidRPr="00147EFF">
        <w:rPr>
          <w:rFonts w:ascii="Times New Roman" w:eastAsia="Times New Roman" w:hAnsi="Times New Roman" w:cs="Times New Roman"/>
          <w:b/>
          <w:bCs/>
          <w:sz w:val="20"/>
          <w:szCs w:val="20"/>
          <w:lang w:eastAsia="pl-PL"/>
        </w:rPr>
        <w:t>Zamawiającym</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przyjmowania zleceń od Zamawiającego do </w:t>
      </w:r>
      <w:r w:rsidRPr="00147EFF">
        <w:rPr>
          <w:rFonts w:ascii="Times New Roman" w:eastAsia="Times New Roman" w:hAnsi="Times New Roman" w:cs="Times New Roman"/>
          <w:b/>
          <w:bCs/>
          <w:sz w:val="20"/>
          <w:szCs w:val="20"/>
          <w:lang w:eastAsia="pl-PL"/>
        </w:rPr>
        <w:t>godziny 17ej</w:t>
      </w:r>
      <w:r w:rsidRPr="00147EFF">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strike/>
          <w:sz w:val="20"/>
          <w:szCs w:val="20"/>
          <w:lang w:eastAsia="pl-PL"/>
        </w:rPr>
        <w:t xml:space="preserve"> </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zapewnienia odbioru krajowej przesyłki kurierskiej (zwykłej) do </w:t>
      </w:r>
      <w:r w:rsidRPr="00147EFF">
        <w:rPr>
          <w:rFonts w:ascii="Times New Roman" w:eastAsia="Times New Roman" w:hAnsi="Times New Roman" w:cs="Times New Roman"/>
          <w:b/>
          <w:bCs/>
          <w:sz w:val="20"/>
          <w:szCs w:val="20"/>
          <w:lang w:eastAsia="pl-PL"/>
        </w:rPr>
        <w:t>godziny 16ej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godziny 15ej tego samego dnia roboczego oraz po godzinie 15ej poprzedniego dnia roboczego</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trike/>
          <w:sz w:val="20"/>
          <w:szCs w:val="20"/>
          <w:lang w:eastAsia="pl-PL"/>
        </w:rPr>
      </w:pPr>
      <w:r w:rsidRPr="00147EFF">
        <w:rPr>
          <w:rFonts w:ascii="Times New Roman" w:eastAsia="Times New Roman" w:hAnsi="Times New Roman" w:cs="Times New Roman"/>
          <w:sz w:val="20"/>
          <w:szCs w:val="20"/>
          <w:lang w:eastAsia="pl-PL"/>
        </w:rPr>
        <w:t xml:space="preserve">zapewnienia </w:t>
      </w:r>
      <w:r w:rsidRPr="0094049A">
        <w:rPr>
          <w:rFonts w:ascii="Times New Roman" w:eastAsia="Times New Roman" w:hAnsi="Times New Roman" w:cs="Times New Roman"/>
          <w:sz w:val="20"/>
          <w:szCs w:val="20"/>
          <w:lang w:eastAsia="pl-PL"/>
        </w:rPr>
        <w:t xml:space="preserve">doręczenia do adresata  przesyłki zwykłej do </w:t>
      </w:r>
      <w:r w:rsidRPr="0094049A">
        <w:rPr>
          <w:rFonts w:ascii="Times New Roman" w:eastAsia="Times New Roman" w:hAnsi="Times New Roman" w:cs="Times New Roman"/>
          <w:b/>
          <w:bCs/>
          <w:sz w:val="20"/>
          <w:szCs w:val="20"/>
          <w:lang w:eastAsia="pl-PL"/>
        </w:rPr>
        <w:t xml:space="preserve">godziny 16ej </w:t>
      </w:r>
      <w:r w:rsidRPr="0094049A">
        <w:rPr>
          <w:rFonts w:ascii="Times New Roman" w:eastAsia="Times New Roman" w:hAnsi="Times New Roman" w:cs="Times New Roman"/>
          <w:sz w:val="20"/>
          <w:szCs w:val="20"/>
          <w:lang w:eastAsia="pl-PL"/>
        </w:rPr>
        <w:t xml:space="preserve">następnego dnia </w:t>
      </w:r>
      <w:r w:rsidRPr="00147EFF">
        <w:rPr>
          <w:rFonts w:ascii="Times New Roman" w:eastAsia="Times New Roman" w:hAnsi="Times New Roman" w:cs="Times New Roman"/>
          <w:sz w:val="20"/>
          <w:szCs w:val="20"/>
          <w:lang w:eastAsia="pl-PL"/>
        </w:rPr>
        <w:t>roboczego po jej nadaniu przez Zamawiającego</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zapewnienia doręczenia do adresata zgłoszonej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krajowej przesyłki kurierskiej (ekspres) do </w:t>
      </w:r>
      <w:r w:rsidRPr="00147EFF">
        <w:rPr>
          <w:rFonts w:ascii="Times New Roman" w:eastAsia="Times New Roman" w:hAnsi="Times New Roman" w:cs="Times New Roman"/>
          <w:b/>
          <w:bCs/>
          <w:sz w:val="20"/>
          <w:szCs w:val="20"/>
          <w:lang w:eastAsia="pl-PL"/>
        </w:rPr>
        <w:t>godziny 10ej</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bCs/>
          <w:sz w:val="20"/>
          <w:szCs w:val="20"/>
          <w:lang w:eastAsia="pl-PL"/>
        </w:rPr>
        <w:t>następnego dnia roboczego</w:t>
      </w:r>
      <w:r w:rsidRPr="00147EFF">
        <w:rPr>
          <w:rFonts w:ascii="Times New Roman" w:eastAsia="Times New Roman" w:hAnsi="Times New Roman" w:cs="Times New Roman"/>
          <w:sz w:val="20"/>
          <w:szCs w:val="20"/>
          <w:lang w:eastAsia="pl-PL"/>
        </w:rPr>
        <w:t xml:space="preserve"> po dniu, w którym </w:t>
      </w: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dokonał nadania przesyłki;</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zapewnienia odbioru przez Wykonawcę  z siedziby Zamawiającego zagranicznej przesyłki kurierskiej do </w:t>
      </w:r>
      <w:r w:rsidRPr="00147EFF">
        <w:rPr>
          <w:rFonts w:ascii="Times New Roman" w:eastAsia="Times New Roman" w:hAnsi="Times New Roman" w:cs="Times New Roman"/>
          <w:b/>
          <w:bCs/>
          <w:sz w:val="20"/>
          <w:szCs w:val="20"/>
          <w:lang w:eastAsia="pl-PL"/>
        </w:rPr>
        <w:t>godziny 13ej</w:t>
      </w:r>
      <w:r w:rsidRPr="00147EFF">
        <w:rPr>
          <w:rFonts w:ascii="Times New Roman" w:eastAsia="Times New Roman" w:hAnsi="Times New Roman" w:cs="Times New Roman"/>
          <w:sz w:val="20"/>
          <w:szCs w:val="20"/>
          <w:lang w:eastAsia="pl-PL"/>
        </w:rPr>
        <w:t xml:space="preserve">, przy zgłoszeniu nadania tej przesyłki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maksymalnie do </w:t>
      </w:r>
      <w:r w:rsidRPr="00147EFF">
        <w:rPr>
          <w:rFonts w:ascii="Times New Roman" w:eastAsia="Times New Roman" w:hAnsi="Times New Roman" w:cs="Times New Roman"/>
          <w:b/>
          <w:bCs/>
          <w:sz w:val="20"/>
          <w:szCs w:val="20"/>
          <w:lang w:eastAsia="pl-PL"/>
        </w:rPr>
        <w:t xml:space="preserve">godziny 12ej tego samego dnia roboczego </w:t>
      </w:r>
      <w:r w:rsidRPr="00147EFF">
        <w:rPr>
          <w:rFonts w:ascii="Times New Roman" w:eastAsia="Times New Roman" w:hAnsi="Times New Roman" w:cs="Times New Roman"/>
          <w:sz w:val="20"/>
          <w:szCs w:val="20"/>
          <w:lang w:eastAsia="pl-PL"/>
        </w:rPr>
        <w:t>oraz po</w:t>
      </w:r>
      <w:r w:rsidRPr="00147EFF">
        <w:rPr>
          <w:rFonts w:ascii="Times New Roman" w:eastAsia="Times New Roman" w:hAnsi="Times New Roman" w:cs="Times New Roman"/>
          <w:b/>
          <w:bCs/>
          <w:sz w:val="20"/>
          <w:szCs w:val="20"/>
          <w:lang w:eastAsia="pl-PL"/>
        </w:rPr>
        <w:t xml:space="preserve"> godzinie 12ej poprzedniego dnia roboczego</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zapewnienia doręczenia do adresata przesyłek zagranicznych na terenie krajów Unii Europejskiej oraz pozostałych krajów Europy maksymalnie w terminie </w:t>
      </w:r>
      <w:r w:rsidRPr="00147EFF">
        <w:rPr>
          <w:rFonts w:ascii="Times New Roman" w:eastAsia="Times New Roman" w:hAnsi="Times New Roman" w:cs="Times New Roman"/>
          <w:b/>
          <w:bCs/>
          <w:sz w:val="20"/>
          <w:szCs w:val="20"/>
          <w:lang w:eastAsia="pl-PL"/>
        </w:rPr>
        <w:t>48 godzin (2 dni robocze)</w:t>
      </w:r>
      <w:r w:rsidRPr="00147EFF">
        <w:rPr>
          <w:rFonts w:ascii="Times New Roman" w:eastAsia="Times New Roman" w:hAnsi="Times New Roman" w:cs="Times New Roman"/>
          <w:sz w:val="20"/>
          <w:szCs w:val="20"/>
          <w:lang w:eastAsia="pl-PL"/>
        </w:rPr>
        <w:t xml:space="preserve"> od daty nadania przesyłki, nie później jednak niż do</w:t>
      </w:r>
      <w:r w:rsidRPr="00147EFF">
        <w:rPr>
          <w:rFonts w:ascii="Times New Roman" w:eastAsia="Times New Roman" w:hAnsi="Times New Roman" w:cs="Times New Roman"/>
          <w:b/>
          <w:bCs/>
          <w:sz w:val="20"/>
          <w:szCs w:val="20"/>
          <w:lang w:eastAsia="pl-PL"/>
        </w:rPr>
        <w:t xml:space="preserve"> godziny 16ej</w:t>
      </w:r>
      <w:r w:rsidRPr="00147EFF">
        <w:rPr>
          <w:rFonts w:ascii="Times New Roman" w:eastAsia="Times New Roman" w:hAnsi="Times New Roman" w:cs="Times New Roman"/>
          <w:sz w:val="20"/>
          <w:szCs w:val="20"/>
          <w:lang w:eastAsia="pl-PL"/>
        </w:rPr>
        <w:t xml:space="preserve">  czasu adresata drugiego dnia roboczego, po dniu w którym Zamawiający dokona nadania przesyłki; przesyłki zagraniczne na terenie pozostałych państw, tj. USA i inne państwa świata muszą być dostarczone do adresata maksymalnie w termini</w:t>
      </w:r>
      <w:r w:rsidRPr="00147EFF">
        <w:rPr>
          <w:rFonts w:ascii="Times New Roman" w:eastAsia="Times New Roman" w:hAnsi="Times New Roman" w:cs="Times New Roman"/>
          <w:b/>
          <w:bCs/>
          <w:sz w:val="20"/>
          <w:szCs w:val="20"/>
          <w:lang w:eastAsia="pl-PL"/>
        </w:rPr>
        <w:t>72 godziny (3 dni robocze)</w:t>
      </w:r>
      <w:r w:rsidRPr="00147EFF">
        <w:rPr>
          <w:rFonts w:ascii="Times New Roman" w:eastAsia="Times New Roman" w:hAnsi="Times New Roman" w:cs="Times New Roman"/>
          <w:sz w:val="20"/>
          <w:szCs w:val="20"/>
          <w:lang w:eastAsia="pl-PL"/>
        </w:rPr>
        <w:t xml:space="preserve"> od daty nadania przesyłki. Podane terminy nie uwzględniają czasu ewentualnej odprawy celnej;</w:t>
      </w:r>
    </w:p>
    <w:p w:rsidR="00147EFF" w:rsidRPr="00004075" w:rsidRDefault="00147EFF" w:rsidP="00004075">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możliwość doręczania przesyłek kurierskich w soboty, i to na warunkach dostarczania przesyłek zwykłych, i bez dodatkowej opłaty;</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możliwości sprawdzania telefonicznie lub na stronie internetowej statusu wysyłanych przesyłek w kraju i zagranicą;</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możliwości transportu dokumentów zwrotnych;</w:t>
      </w:r>
    </w:p>
    <w:p w:rsidR="00147EFF" w:rsidRPr="00147EFF" w:rsidRDefault="00147EFF" w:rsidP="00147EFF">
      <w:pPr>
        <w:numPr>
          <w:ilvl w:val="1"/>
          <w:numId w:val="2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dostarczania na bieżąco w cenie usługi opakowań do przesyłek, wg potrzeb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28"/>
        </w:numPr>
        <w:tabs>
          <w:tab w:val="num" w:pos="720"/>
        </w:tabs>
        <w:spacing w:before="120" w:after="0" w:line="240" w:lineRule="auto"/>
        <w:ind w:left="720" w:hanging="72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sz w:val="20"/>
          <w:szCs w:val="20"/>
          <w:lang w:eastAsia="pl-PL"/>
        </w:rPr>
        <w:t xml:space="preserve">Zamawiający </w:t>
      </w:r>
      <w:r w:rsidRPr="00147EFF">
        <w:rPr>
          <w:rFonts w:ascii="Times New Roman" w:eastAsia="Times New Roman" w:hAnsi="Times New Roman" w:cs="Times New Roman"/>
          <w:sz w:val="20"/>
          <w:szCs w:val="20"/>
          <w:lang w:eastAsia="pl-PL"/>
        </w:rPr>
        <w:t xml:space="preserve">zobowiązuje się do udostępniania </w:t>
      </w:r>
      <w:r w:rsidRPr="00147EFF">
        <w:rPr>
          <w:rFonts w:ascii="Times New Roman" w:eastAsia="Times New Roman" w:hAnsi="Times New Roman" w:cs="Times New Roman"/>
          <w:b/>
          <w:sz w:val="20"/>
          <w:szCs w:val="20"/>
          <w:lang w:eastAsia="pl-PL"/>
        </w:rPr>
        <w:t>Wykonawcy</w:t>
      </w:r>
      <w:r w:rsidRPr="00147EFF">
        <w:rPr>
          <w:rFonts w:ascii="Times New Roman" w:eastAsia="Times New Roman" w:hAnsi="Times New Roman" w:cs="Times New Roman"/>
          <w:sz w:val="20"/>
          <w:szCs w:val="20"/>
          <w:lang w:eastAsia="pl-PL"/>
        </w:rPr>
        <w:t xml:space="preserve"> wszelkich informacji niezbędnych do   realizacji usług, określonych umową.</w:t>
      </w:r>
    </w:p>
    <w:p w:rsidR="00147EFF" w:rsidRPr="00147EFF" w:rsidRDefault="00147EFF" w:rsidP="00147EFF">
      <w:pPr>
        <w:numPr>
          <w:ilvl w:val="0"/>
          <w:numId w:val="28"/>
        </w:numPr>
        <w:tabs>
          <w:tab w:val="num" w:pos="72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sz w:val="20"/>
          <w:szCs w:val="20"/>
          <w:lang w:eastAsia="pl-PL"/>
        </w:rPr>
        <w:t>Zamawiający</w:t>
      </w:r>
      <w:r w:rsidRPr="00147EFF">
        <w:rPr>
          <w:rFonts w:ascii="Times New Roman" w:eastAsia="Times New Roman" w:hAnsi="Times New Roman" w:cs="Times New Roman"/>
          <w:sz w:val="20"/>
          <w:szCs w:val="20"/>
          <w:lang w:eastAsia="pl-PL"/>
        </w:rPr>
        <w:t xml:space="preserve"> wyznacza uprawnionych pracowników do kontaktowania się z </w:t>
      </w:r>
      <w:r w:rsidRPr="00147EFF">
        <w:rPr>
          <w:rFonts w:ascii="Times New Roman" w:eastAsia="Times New Roman" w:hAnsi="Times New Roman" w:cs="Times New Roman"/>
          <w:b/>
          <w:sz w:val="20"/>
          <w:szCs w:val="20"/>
          <w:lang w:eastAsia="pl-PL"/>
        </w:rPr>
        <w:t>Wykonawcą</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2"/>
          <w:numId w:val="26"/>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PCSS  </w:t>
      </w:r>
    </w:p>
    <w:p w:rsidR="00147EFF" w:rsidRPr="00147EFF" w:rsidRDefault="00147EFF" w:rsidP="00147EFF">
      <w:pPr>
        <w:numPr>
          <w:ilvl w:val="2"/>
          <w:numId w:val="26"/>
        </w:numPr>
        <w:spacing w:before="120" w:after="0" w:line="240" w:lineRule="auto"/>
        <w:ind w:left="1080"/>
        <w:jc w:val="both"/>
        <w:rPr>
          <w:rFonts w:ascii="Times New Roman" w:eastAsia="Times New Roman" w:hAnsi="Times New Roman" w:cs="Times New Roman"/>
          <w:bCs/>
          <w:sz w:val="20"/>
          <w:szCs w:val="20"/>
          <w:lang w:val="de-DE" w:eastAsia="pl-PL"/>
        </w:rPr>
      </w:pPr>
      <w:r w:rsidRPr="00147EFF">
        <w:rPr>
          <w:rFonts w:ascii="Times New Roman" w:eastAsia="Times New Roman" w:hAnsi="Times New Roman" w:cs="Times New Roman"/>
          <w:bCs/>
          <w:sz w:val="20"/>
          <w:szCs w:val="20"/>
          <w:lang w:val="de-DE" w:eastAsia="pl-PL"/>
        </w:rPr>
        <w:t xml:space="preserve">p. ............................... – </w:t>
      </w:r>
      <w:proofErr w:type="spellStart"/>
      <w:r w:rsidRPr="00147EFF">
        <w:rPr>
          <w:rFonts w:ascii="Times New Roman" w:eastAsia="Times New Roman" w:hAnsi="Times New Roman" w:cs="Times New Roman"/>
          <w:bCs/>
          <w:sz w:val="20"/>
          <w:szCs w:val="20"/>
          <w:lang w:val="de-DE" w:eastAsia="pl-PL"/>
        </w:rPr>
        <w:t>IChB</w:t>
      </w:r>
      <w:proofErr w:type="spellEnd"/>
      <w:r w:rsidRPr="00147EFF">
        <w:rPr>
          <w:rFonts w:ascii="Times New Roman" w:eastAsia="Times New Roman" w:hAnsi="Times New Roman" w:cs="Times New Roman"/>
          <w:bCs/>
          <w:sz w:val="20"/>
          <w:szCs w:val="20"/>
          <w:lang w:val="de-DE" w:eastAsia="pl-PL"/>
        </w:rPr>
        <w:t xml:space="preserve"> </w:t>
      </w:r>
    </w:p>
    <w:p w:rsidR="00147EFF" w:rsidRPr="00147EFF" w:rsidRDefault="00147EFF" w:rsidP="00147EFF">
      <w:pPr>
        <w:numPr>
          <w:ilvl w:val="0"/>
          <w:numId w:val="28"/>
        </w:numPr>
        <w:tabs>
          <w:tab w:val="num" w:pos="720"/>
        </w:tabs>
        <w:spacing w:before="120" w:after="0" w:line="240" w:lineRule="auto"/>
        <w:ind w:left="360"/>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t xml:space="preserve">Zmiana osób wyznaczonych przez </w:t>
      </w:r>
      <w:r w:rsidRPr="00147EFF">
        <w:rPr>
          <w:rFonts w:ascii="Times New Roman" w:eastAsia="Times New Roman" w:hAnsi="Times New Roman" w:cs="Times New Roman"/>
          <w:b/>
          <w:bCs/>
          <w:sz w:val="20"/>
          <w:szCs w:val="20"/>
          <w:lang w:eastAsia="pl-PL"/>
        </w:rPr>
        <w:t>Zamawiającego</w:t>
      </w:r>
      <w:r w:rsidRPr="00147EFF">
        <w:rPr>
          <w:rFonts w:ascii="Times New Roman" w:eastAsia="Times New Roman" w:hAnsi="Times New Roman" w:cs="Times New Roman"/>
          <w:sz w:val="20"/>
          <w:szCs w:val="20"/>
          <w:lang w:eastAsia="pl-PL"/>
        </w:rPr>
        <w:t xml:space="preserve"> nie wymaga aneksu do umowy.</w:t>
      </w:r>
    </w:p>
    <w:p w:rsidR="00147EFF" w:rsidRPr="00147EFF" w:rsidRDefault="00147EFF" w:rsidP="00147EFF">
      <w:pPr>
        <w:spacing w:after="0" w:line="240" w:lineRule="auto"/>
        <w:jc w:val="both"/>
        <w:rPr>
          <w:rFonts w:ascii="Times New Roman" w:eastAsia="Times New Roman" w:hAnsi="Times New Roman" w:cs="Times New Roman"/>
          <w:b/>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after="0" w:line="360" w:lineRule="auto"/>
        <w:jc w:val="center"/>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 4</w:t>
      </w:r>
    </w:p>
    <w:p w:rsidR="00147EFF" w:rsidRPr="00147EFF" w:rsidRDefault="00147EFF" w:rsidP="00147EFF">
      <w:pPr>
        <w:numPr>
          <w:ilvl w:val="0"/>
          <w:numId w:val="30"/>
        </w:numPr>
        <w:spacing w:before="120" w:after="0" w:line="240" w:lineRule="auto"/>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bCs/>
          <w:sz w:val="20"/>
          <w:szCs w:val="20"/>
          <w:lang w:eastAsia="pl-PL"/>
        </w:rPr>
        <w:t xml:space="preserve">Tytułem wynagrodzenia za wykonanie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pobierał będzie od </w:t>
      </w:r>
      <w:r w:rsidRPr="00147EFF">
        <w:rPr>
          <w:rFonts w:ascii="Times New Roman" w:eastAsia="Times New Roman" w:hAnsi="Times New Roman" w:cs="Times New Roman"/>
          <w:b/>
          <w:sz w:val="20"/>
          <w:szCs w:val="20"/>
          <w:lang w:eastAsia="pl-PL"/>
        </w:rPr>
        <w:t>Zamawiającego</w:t>
      </w:r>
      <w:r w:rsidRPr="00147EFF">
        <w:rPr>
          <w:rFonts w:ascii="Times New Roman" w:eastAsia="Times New Roman" w:hAnsi="Times New Roman" w:cs="Times New Roman"/>
          <w:bCs/>
          <w:sz w:val="20"/>
          <w:szCs w:val="20"/>
          <w:lang w:eastAsia="pl-PL"/>
        </w:rPr>
        <w:t>:</w:t>
      </w:r>
    </w:p>
    <w:p w:rsidR="00147EFF" w:rsidRPr="00147EFF" w:rsidRDefault="00147EFF" w:rsidP="00147EFF">
      <w:pPr>
        <w:spacing w:after="0" w:line="360" w:lineRule="auto"/>
        <w:ind w:firstLine="360"/>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b/>
          <w:bCs/>
          <w:sz w:val="20"/>
          <w:szCs w:val="24"/>
          <w:lang w:eastAsia="pl-PL"/>
        </w:rPr>
        <w:t>dla części A</w:t>
      </w:r>
    </w:p>
    <w:p w:rsidR="00147EFF" w:rsidRPr="00147EFF" w:rsidRDefault="00147EFF" w:rsidP="00147EFF">
      <w:pPr>
        <w:numPr>
          <w:ilvl w:val="0"/>
          <w:numId w:val="31"/>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krajowej – zwykłej do 1,5 kg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1"/>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krajowej – ekspres do 1,5 kg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spacing w:after="0" w:line="240" w:lineRule="auto"/>
        <w:ind w:left="1080"/>
        <w:rPr>
          <w:rFonts w:ascii="Times New Roman" w:eastAsia="Times New Roman" w:hAnsi="Times New Roman" w:cs="Times New Roman"/>
          <w:b/>
          <w:bCs/>
          <w:sz w:val="20"/>
          <w:szCs w:val="24"/>
          <w:lang w:eastAsia="pl-PL"/>
        </w:rPr>
      </w:pPr>
    </w:p>
    <w:p w:rsidR="00147EFF" w:rsidRPr="00147EFF" w:rsidRDefault="00147EFF" w:rsidP="00147EFF">
      <w:pPr>
        <w:spacing w:after="0" w:line="360" w:lineRule="auto"/>
        <w:ind w:firstLine="360"/>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b/>
          <w:bCs/>
          <w:sz w:val="20"/>
          <w:szCs w:val="24"/>
          <w:lang w:eastAsia="pl-PL"/>
        </w:rPr>
        <w:t>dla części B</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(Europa – państwa Unii Europejskiej)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(Europa –  pozostałe państwa)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(świat  - USA)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0,5 kg (świat pozostałe państwa) – </w:t>
      </w:r>
      <w:r w:rsidRPr="00147EFF">
        <w:rPr>
          <w:rFonts w:ascii="Times New Roman" w:eastAsia="Times New Roman" w:hAnsi="Times New Roman" w:cs="Times New Roman"/>
          <w:b/>
          <w:bCs/>
          <w:sz w:val="20"/>
          <w:szCs w:val="24"/>
          <w:lang w:eastAsia="pl-PL"/>
        </w:rPr>
        <w:t>.................zł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(Europa – państwa Unii Europejskiej )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(Europa–pozostałe państwa)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(świat – USA)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 kg (świat – pozostałe państwa)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(Europa – państwa Unii Europejskiej)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(Europa–pozostałe państwa)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(świat – USA)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2"/>
        </w:numPr>
        <w:spacing w:before="120" w:after="0" w:line="240" w:lineRule="auto"/>
        <w:jc w:val="both"/>
        <w:rPr>
          <w:rFonts w:ascii="Times New Roman" w:eastAsia="Times New Roman" w:hAnsi="Times New Roman" w:cs="Times New Roman"/>
          <w:b/>
          <w:bCs/>
          <w:sz w:val="20"/>
          <w:szCs w:val="24"/>
          <w:lang w:eastAsia="pl-PL"/>
        </w:rPr>
      </w:pPr>
      <w:r w:rsidRPr="00147EFF">
        <w:rPr>
          <w:rFonts w:ascii="Times New Roman" w:eastAsia="Times New Roman" w:hAnsi="Times New Roman" w:cs="Times New Roman"/>
          <w:sz w:val="20"/>
          <w:szCs w:val="24"/>
          <w:lang w:eastAsia="pl-PL"/>
        </w:rPr>
        <w:t xml:space="preserve">opłata za doręczenie przesyłki międzynarodowej do 1,5 kg (świat – pozostałe państwa) – </w:t>
      </w:r>
      <w:r w:rsidRPr="00147EFF">
        <w:rPr>
          <w:rFonts w:ascii="Times New Roman" w:eastAsia="Times New Roman" w:hAnsi="Times New Roman" w:cs="Times New Roman"/>
          <w:b/>
          <w:bCs/>
          <w:sz w:val="20"/>
          <w:szCs w:val="24"/>
          <w:lang w:eastAsia="pl-PL"/>
        </w:rPr>
        <w:t>... zł brutto</w:t>
      </w:r>
    </w:p>
    <w:p w:rsidR="00147EFF" w:rsidRPr="00147EFF" w:rsidRDefault="00147EFF" w:rsidP="00147EFF">
      <w:pPr>
        <w:numPr>
          <w:ilvl w:val="0"/>
          <w:numId w:val="30"/>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 xml:space="preserve">Strony ustalają, że w ramach niniejszej umowy </w:t>
      </w:r>
      <w:r w:rsidRPr="00147EFF">
        <w:rPr>
          <w:rFonts w:ascii="Times New Roman" w:eastAsia="Times New Roman" w:hAnsi="Times New Roman" w:cs="Times New Roman"/>
          <w:b/>
          <w:sz w:val="20"/>
          <w:szCs w:val="20"/>
          <w:lang w:eastAsia="pl-PL"/>
        </w:rPr>
        <w:t>Wykonawca</w:t>
      </w:r>
      <w:r w:rsidRPr="00147EFF">
        <w:rPr>
          <w:rFonts w:ascii="Times New Roman" w:eastAsia="Times New Roman" w:hAnsi="Times New Roman" w:cs="Times New Roman"/>
          <w:bCs/>
          <w:sz w:val="20"/>
          <w:szCs w:val="20"/>
          <w:lang w:eastAsia="pl-PL"/>
        </w:rPr>
        <w:t xml:space="preserve"> będzie realizował zlecenia </w:t>
      </w:r>
      <w:r w:rsidRPr="00147EFF">
        <w:rPr>
          <w:rFonts w:ascii="Times New Roman" w:eastAsia="Times New Roman" w:hAnsi="Times New Roman" w:cs="Times New Roman"/>
          <w:b/>
          <w:sz w:val="20"/>
          <w:szCs w:val="20"/>
          <w:lang w:eastAsia="pl-PL"/>
        </w:rPr>
        <w:t>Zamawiającego</w:t>
      </w:r>
      <w:r w:rsidRPr="00147EFF">
        <w:rPr>
          <w:rFonts w:ascii="Times New Roman" w:eastAsia="Times New Roman" w:hAnsi="Times New Roman" w:cs="Times New Roman"/>
          <w:bCs/>
          <w:sz w:val="20"/>
          <w:szCs w:val="20"/>
          <w:lang w:eastAsia="pl-PL"/>
        </w:rPr>
        <w:t xml:space="preserve"> do czasu, gdy całkowita kwota wszystkich płatności </w:t>
      </w:r>
      <w:r w:rsidRPr="00147EFF">
        <w:rPr>
          <w:rFonts w:ascii="Times New Roman" w:eastAsia="Times New Roman" w:hAnsi="Times New Roman" w:cs="Times New Roman"/>
          <w:b/>
          <w:sz w:val="20"/>
          <w:szCs w:val="20"/>
          <w:lang w:eastAsia="pl-PL"/>
        </w:rPr>
        <w:t>Zamawiającego</w:t>
      </w:r>
      <w:r w:rsidRPr="00147EFF">
        <w:rPr>
          <w:rFonts w:ascii="Times New Roman" w:eastAsia="Times New Roman" w:hAnsi="Times New Roman" w:cs="Times New Roman"/>
          <w:bCs/>
          <w:sz w:val="20"/>
          <w:szCs w:val="20"/>
          <w:lang w:eastAsia="pl-PL"/>
        </w:rPr>
        <w:t xml:space="preserve"> na rzecz </w:t>
      </w:r>
      <w:r w:rsidRPr="00147EFF">
        <w:rPr>
          <w:rFonts w:ascii="Times New Roman" w:eastAsia="Times New Roman" w:hAnsi="Times New Roman" w:cs="Times New Roman"/>
          <w:b/>
          <w:sz w:val="20"/>
          <w:szCs w:val="20"/>
          <w:lang w:eastAsia="pl-PL"/>
        </w:rPr>
        <w:t>Wykonawcy</w:t>
      </w:r>
      <w:r w:rsidRPr="00147EFF">
        <w:rPr>
          <w:rFonts w:ascii="Times New Roman" w:eastAsia="Times New Roman" w:hAnsi="Times New Roman" w:cs="Times New Roman"/>
          <w:bCs/>
          <w:sz w:val="20"/>
          <w:szCs w:val="20"/>
          <w:lang w:eastAsia="pl-PL"/>
        </w:rPr>
        <w:t xml:space="preserve"> nie przekroczy kwoty ………………..</w:t>
      </w:r>
      <w:r w:rsidRPr="00147EFF">
        <w:rPr>
          <w:rFonts w:ascii="Times New Roman" w:eastAsia="Times New Roman" w:hAnsi="Times New Roman" w:cs="Times New Roman"/>
          <w:b/>
          <w:sz w:val="20"/>
          <w:szCs w:val="20"/>
          <w:lang w:eastAsia="pl-PL"/>
        </w:rPr>
        <w:t>złotych brutto</w:t>
      </w:r>
      <w:r w:rsidRPr="00147EFF">
        <w:rPr>
          <w:rFonts w:ascii="Times New Roman" w:eastAsia="Times New Roman" w:hAnsi="Times New Roman" w:cs="Times New Roman"/>
          <w:bCs/>
          <w:sz w:val="20"/>
          <w:szCs w:val="20"/>
          <w:lang w:eastAsia="pl-PL"/>
        </w:rPr>
        <w:t xml:space="preserve">. Z chwilą osiągnięcia tej kwoty umowa niniejsza wygasa, i to niezależnie od terminu jej obowiązywania, określonego w </w:t>
      </w:r>
      <w:r w:rsidRPr="00147EFF">
        <w:rPr>
          <w:rFonts w:ascii="Times New Roman" w:eastAsia="Times New Roman" w:hAnsi="Times New Roman" w:cs="Times New Roman"/>
          <w:sz w:val="20"/>
          <w:szCs w:val="20"/>
          <w:lang w:eastAsia="pl-PL"/>
        </w:rPr>
        <w:t>§ 2 ust. 1 umowy</w:t>
      </w:r>
      <w:r w:rsidRPr="00147EFF">
        <w:rPr>
          <w:rFonts w:ascii="Times New Roman" w:eastAsia="Times New Roman" w:hAnsi="Times New Roman" w:cs="Times New Roman"/>
          <w:bCs/>
          <w:sz w:val="20"/>
          <w:szCs w:val="20"/>
          <w:lang w:eastAsia="pl-PL"/>
        </w:rPr>
        <w:t xml:space="preserve">. </w:t>
      </w:r>
    </w:p>
    <w:p w:rsidR="00147EFF" w:rsidRPr="00147EFF" w:rsidRDefault="00147EFF" w:rsidP="00147EFF">
      <w:pPr>
        <w:numPr>
          <w:ilvl w:val="0"/>
          <w:numId w:val="30"/>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Zamawiający</w:t>
      </w:r>
      <w:r w:rsidRPr="00147EFF">
        <w:rPr>
          <w:rFonts w:ascii="Times New Roman" w:eastAsia="Times New Roman" w:hAnsi="Times New Roman" w:cs="Times New Roman"/>
          <w:sz w:val="20"/>
          <w:szCs w:val="20"/>
          <w:lang w:eastAsia="pl-PL"/>
        </w:rPr>
        <w:t xml:space="preserve"> zastrzega, że nie jest zobowiązany w okresie trwania umowy do wyczerpania swoimi zleceniami kwoty, o której mowa w ust. 2 niniejszego paragrafu; zaś nie wyczerpanie tej kwoty nie daje </w:t>
      </w:r>
      <w:r w:rsidRPr="00147EFF">
        <w:rPr>
          <w:rFonts w:ascii="Times New Roman" w:eastAsia="Times New Roman" w:hAnsi="Times New Roman" w:cs="Times New Roman"/>
          <w:b/>
          <w:bCs/>
          <w:sz w:val="20"/>
          <w:szCs w:val="20"/>
          <w:lang w:eastAsia="pl-PL"/>
        </w:rPr>
        <w:t>Wykonawcy</w:t>
      </w:r>
      <w:r w:rsidRPr="00147EFF">
        <w:rPr>
          <w:rFonts w:ascii="Times New Roman" w:eastAsia="Times New Roman" w:hAnsi="Times New Roman" w:cs="Times New Roman"/>
          <w:sz w:val="20"/>
          <w:szCs w:val="20"/>
          <w:lang w:eastAsia="pl-PL"/>
        </w:rPr>
        <w:t xml:space="preserve"> podstaw do naliczania kar umownych albo żądania odszkodowania.</w:t>
      </w:r>
    </w:p>
    <w:p w:rsidR="00147EFF" w:rsidRPr="00147EFF" w:rsidRDefault="00147EFF" w:rsidP="00147EFF">
      <w:pPr>
        <w:numPr>
          <w:ilvl w:val="0"/>
          <w:numId w:val="30"/>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Strony oświadczają, że są płatnikami podatku od towarów i usług (VAT), oraz że dla celów przedmiotowego podatku posiadają następujące numery NIP:</w:t>
      </w:r>
    </w:p>
    <w:p w:rsidR="00147EFF" w:rsidRPr="00147EFF" w:rsidRDefault="00147EFF" w:rsidP="00147EFF">
      <w:pPr>
        <w:spacing w:after="0" w:line="360" w:lineRule="auto"/>
        <w:ind w:left="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lang w:eastAsia="pl-PL"/>
        </w:rPr>
        <w:t>Zamawiający</w:t>
      </w:r>
      <w:r w:rsidRPr="00147EFF">
        <w:rPr>
          <w:rFonts w:ascii="Times New Roman" w:eastAsia="Times New Roman" w:hAnsi="Times New Roman" w:cs="Times New Roman"/>
          <w:b/>
          <w:sz w:val="20"/>
          <w:szCs w:val="24"/>
          <w:lang w:eastAsia="pl-PL"/>
        </w:rPr>
        <w:tab/>
      </w:r>
      <w:r w:rsidRPr="00147EFF">
        <w:rPr>
          <w:rFonts w:ascii="Times New Roman" w:eastAsia="Times New Roman" w:hAnsi="Times New Roman" w:cs="Times New Roman"/>
          <w:sz w:val="20"/>
          <w:szCs w:val="24"/>
          <w:lang w:eastAsia="pl-PL"/>
        </w:rPr>
        <w:t>NIP 777-00-02-062;</w:t>
      </w:r>
    </w:p>
    <w:p w:rsidR="00147EFF" w:rsidRPr="00147EFF" w:rsidRDefault="00147EFF" w:rsidP="00147EFF">
      <w:pPr>
        <w:spacing w:after="0" w:line="360" w:lineRule="auto"/>
        <w:ind w:firstLine="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sz w:val="20"/>
          <w:szCs w:val="24"/>
          <w:lang w:eastAsia="pl-PL"/>
        </w:rPr>
        <w:t>Wykonawca</w:t>
      </w:r>
      <w:r w:rsidRPr="00147EFF">
        <w:rPr>
          <w:rFonts w:ascii="Times New Roman" w:eastAsia="Times New Roman" w:hAnsi="Times New Roman" w:cs="Times New Roman"/>
          <w:sz w:val="20"/>
          <w:szCs w:val="24"/>
          <w:lang w:eastAsia="pl-PL"/>
        </w:rPr>
        <w:tab/>
        <w:t xml:space="preserve">              NIP .......................</w:t>
      </w:r>
    </w:p>
    <w:p w:rsidR="00147EFF" w:rsidRPr="00147EFF" w:rsidRDefault="00147EFF" w:rsidP="00147EFF">
      <w:pPr>
        <w:numPr>
          <w:ilvl w:val="0"/>
          <w:numId w:val="30"/>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Wynagrodzenie wymienione w umowie obejmuje wszystkie koszty związane z wykonaniem umowy przez </w:t>
      </w:r>
      <w:r w:rsidRPr="00147EFF">
        <w:rPr>
          <w:rFonts w:ascii="Times New Roman" w:eastAsia="Times New Roman" w:hAnsi="Times New Roman" w:cs="Times New Roman"/>
          <w:b/>
          <w:bCs/>
          <w:sz w:val="20"/>
          <w:szCs w:val="20"/>
          <w:lang w:eastAsia="pl-PL"/>
        </w:rPr>
        <w:t>Wykonawcę</w:t>
      </w:r>
      <w:r w:rsidRPr="00147EFF">
        <w:rPr>
          <w:rFonts w:ascii="Times New Roman" w:eastAsia="Times New Roman" w:hAnsi="Times New Roman" w:cs="Times New Roman"/>
          <w:sz w:val="20"/>
          <w:szCs w:val="20"/>
          <w:lang w:eastAsia="pl-PL"/>
        </w:rPr>
        <w:t>.</w:t>
      </w:r>
    </w:p>
    <w:p w:rsidR="00147EFF" w:rsidRPr="00147EFF" w:rsidRDefault="00147EFF" w:rsidP="00147EFF">
      <w:pPr>
        <w:numPr>
          <w:ilvl w:val="0"/>
          <w:numId w:val="30"/>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Zamawiający, za wykonaną usługę każdorazowo</w:t>
      </w:r>
      <w:r w:rsidRPr="00147EFF">
        <w:rPr>
          <w:rFonts w:ascii="Times New Roman" w:eastAsia="Times New Roman" w:hAnsi="Times New Roman" w:cs="Times New Roman"/>
          <w:sz w:val="20"/>
          <w:szCs w:val="20"/>
          <w:lang w:eastAsia="pl-PL"/>
        </w:rPr>
        <w:t xml:space="preserve"> dokona przelewu wynagrodzenia Wykonawcy na jego konto, podane na fakturze, w terminie </w:t>
      </w:r>
      <w:r w:rsidRPr="00147EFF">
        <w:rPr>
          <w:rFonts w:ascii="Times New Roman" w:eastAsia="Times New Roman" w:hAnsi="Times New Roman" w:cs="Times New Roman"/>
          <w:b/>
          <w:bCs/>
          <w:sz w:val="20"/>
          <w:szCs w:val="20"/>
          <w:lang w:eastAsia="pl-PL"/>
        </w:rPr>
        <w:t>14 dni</w:t>
      </w:r>
      <w:r w:rsidRPr="00147EFF">
        <w:rPr>
          <w:rFonts w:ascii="Times New Roman" w:eastAsia="Times New Roman" w:hAnsi="Times New Roman" w:cs="Times New Roman"/>
          <w:sz w:val="20"/>
          <w:szCs w:val="20"/>
          <w:lang w:eastAsia="pl-PL"/>
        </w:rPr>
        <w:t xml:space="preserve"> od daty otrzymania prawidłowej i zgodnej z umową faktury. Datą spełnienia świadczenia jest data obciążenia rachunku bankowego </w:t>
      </w:r>
      <w:r w:rsidRPr="00147EFF">
        <w:rPr>
          <w:rFonts w:ascii="Times New Roman" w:eastAsia="Times New Roman" w:hAnsi="Times New Roman" w:cs="Times New Roman"/>
          <w:bCs/>
          <w:sz w:val="20"/>
          <w:szCs w:val="20"/>
          <w:lang w:eastAsia="pl-PL"/>
        </w:rPr>
        <w:t>Zamawiającego</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ind w:left="360"/>
        <w:jc w:val="both"/>
        <w:rPr>
          <w:rFonts w:ascii="Times New Roman" w:eastAsia="Times New Roman" w:hAnsi="Times New Roman" w:cs="Times New Roman"/>
          <w:bCs/>
          <w:sz w:val="24"/>
          <w:szCs w:val="20"/>
          <w:lang w:eastAsia="pl-PL"/>
        </w:rPr>
      </w:pPr>
      <w:r w:rsidRPr="00147EFF">
        <w:rPr>
          <w:rFonts w:ascii="Times New Roman" w:eastAsia="Times New Roman" w:hAnsi="Times New Roman" w:cs="Times New Roman"/>
          <w:bCs/>
          <w:sz w:val="24"/>
          <w:szCs w:val="20"/>
          <w:lang w:eastAsia="pl-PL"/>
        </w:rPr>
        <w:t xml:space="preserve">                                                             </w:t>
      </w:r>
    </w:p>
    <w:p w:rsidR="00147EFF" w:rsidRPr="00147EFF" w:rsidRDefault="00147EFF" w:rsidP="00147EFF">
      <w:pPr>
        <w:spacing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 xml:space="preserve">                                                                              §</w:t>
      </w:r>
      <w:r w:rsidRPr="00147EFF">
        <w:rPr>
          <w:rFonts w:ascii="Times New Roman" w:eastAsia="Times New Roman" w:hAnsi="Times New Roman" w:cs="Times New Roman"/>
          <w:b/>
          <w:bCs/>
          <w:sz w:val="20"/>
          <w:szCs w:val="20"/>
          <w:lang w:eastAsia="pl-PL"/>
        </w:rPr>
        <w:t>5.</w:t>
      </w:r>
    </w:p>
    <w:p w:rsidR="00147EFF" w:rsidRPr="00147EFF" w:rsidRDefault="00147EFF" w:rsidP="00147EFF">
      <w:pPr>
        <w:ind w:left="720"/>
        <w:contextualSpacing/>
        <w:rPr>
          <w:rFonts w:ascii="Calibri" w:eastAsia="Calibri" w:hAnsi="Calibri" w:cs="Times New Roman"/>
          <w:b/>
          <w:bCs/>
          <w:sz w:val="20"/>
        </w:rPr>
      </w:pPr>
    </w:p>
    <w:p w:rsidR="00147EFF" w:rsidRPr="00147EFF" w:rsidRDefault="00147EFF" w:rsidP="00147EFF">
      <w:pPr>
        <w:spacing w:after="0" w:line="240" w:lineRule="auto"/>
        <w:ind w:left="284" w:hanging="142"/>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1. Wykonawca</w:t>
      </w:r>
      <w:r w:rsidRPr="00147EFF">
        <w:rPr>
          <w:rFonts w:ascii="Times New Roman" w:eastAsia="Times New Roman" w:hAnsi="Times New Roman" w:cs="Times New Roman"/>
          <w:sz w:val="20"/>
          <w:szCs w:val="20"/>
          <w:lang w:eastAsia="pl-PL"/>
        </w:rPr>
        <w:t xml:space="preserve"> zapewnia możliwość rozstrzygnięcia zgłoszonych przez Zamawiającego  reklamacji w  terminie </w:t>
      </w:r>
      <w:r w:rsidRPr="00147EFF">
        <w:rPr>
          <w:rFonts w:ascii="Times New Roman" w:eastAsia="Times New Roman" w:hAnsi="Times New Roman" w:cs="Times New Roman"/>
          <w:b/>
          <w:bCs/>
          <w:sz w:val="20"/>
          <w:szCs w:val="20"/>
          <w:lang w:eastAsia="pl-PL"/>
        </w:rPr>
        <w:t>14 dni</w:t>
      </w:r>
      <w:r w:rsidRPr="00147EFF">
        <w:rPr>
          <w:rFonts w:ascii="Times New Roman" w:eastAsia="Times New Roman" w:hAnsi="Times New Roman" w:cs="Times New Roman"/>
          <w:sz w:val="20"/>
          <w:szCs w:val="20"/>
          <w:lang w:eastAsia="pl-PL"/>
        </w:rPr>
        <w:t xml:space="preserve"> od daty jej zgłoszenia.</w:t>
      </w:r>
    </w:p>
    <w:p w:rsidR="00147EFF" w:rsidRPr="00147EFF" w:rsidRDefault="00147EFF" w:rsidP="00147EFF">
      <w:pPr>
        <w:spacing w:after="0" w:line="240" w:lineRule="auto"/>
        <w:ind w:left="426" w:hanging="284"/>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2. Zgłoszenie reklamacji powinno nastąpić nie później niż w terminie </w:t>
      </w:r>
      <w:r w:rsidRPr="00147EFF">
        <w:rPr>
          <w:rFonts w:ascii="Times New Roman" w:eastAsia="Times New Roman" w:hAnsi="Times New Roman" w:cs="Times New Roman"/>
          <w:b/>
          <w:bCs/>
          <w:sz w:val="20"/>
          <w:szCs w:val="20"/>
          <w:lang w:eastAsia="pl-PL"/>
        </w:rPr>
        <w:t>21 dni</w:t>
      </w:r>
      <w:r w:rsidRPr="00147EFF">
        <w:rPr>
          <w:rFonts w:ascii="Times New Roman" w:eastAsia="Times New Roman" w:hAnsi="Times New Roman" w:cs="Times New Roman"/>
          <w:sz w:val="20"/>
          <w:szCs w:val="20"/>
          <w:lang w:eastAsia="pl-PL"/>
        </w:rPr>
        <w:t xml:space="preserve"> od prawidłowej daty doręczenia przesyłki wynikającej z niniejszej umowy lub od daty, kiedy zgodnie z postanowieniami niniejszej umowy przesyłka winna być dostarczona.</w:t>
      </w:r>
    </w:p>
    <w:p w:rsidR="00147EFF" w:rsidRPr="00147EFF" w:rsidRDefault="00147EFF" w:rsidP="00147EFF">
      <w:pPr>
        <w:spacing w:before="120" w:after="0" w:line="240" w:lineRule="auto"/>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ind w:left="360"/>
        <w:jc w:val="both"/>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 xml:space="preserve">                                                                               §6.</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§7.</w:t>
      </w:r>
    </w:p>
    <w:p w:rsidR="00147EFF" w:rsidRPr="00147EFF" w:rsidRDefault="00147EFF" w:rsidP="00147EFF">
      <w:pPr>
        <w:numPr>
          <w:ilvl w:val="0"/>
          <w:numId w:val="16"/>
        </w:numPr>
        <w:spacing w:before="120" w:after="0" w:line="240" w:lineRule="auto"/>
        <w:ind w:left="357"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niedotrzymywania przez </w:t>
      </w:r>
      <w:r w:rsidRPr="00147EFF">
        <w:rPr>
          <w:rFonts w:ascii="Times New Roman" w:eastAsia="Times New Roman" w:hAnsi="Times New Roman" w:cs="Times New Roman"/>
          <w:b/>
          <w:bCs/>
          <w:sz w:val="20"/>
          <w:szCs w:val="20"/>
          <w:lang w:eastAsia="pl-PL"/>
        </w:rPr>
        <w:t>Wykonawcę</w:t>
      </w:r>
      <w:r w:rsidRPr="00147EFF">
        <w:rPr>
          <w:rFonts w:ascii="Times New Roman" w:eastAsia="Times New Roman" w:hAnsi="Times New Roman" w:cs="Times New Roman"/>
          <w:sz w:val="20"/>
          <w:szCs w:val="20"/>
          <w:lang w:eastAsia="pl-PL"/>
        </w:rPr>
        <w:t xml:space="preserve"> terminów odbioru (przyjęcia) albo dostarczenia danej przesyłki z winy </w:t>
      </w:r>
      <w:r w:rsidRPr="00147EFF">
        <w:rPr>
          <w:rFonts w:ascii="Times New Roman" w:eastAsia="Times New Roman" w:hAnsi="Times New Roman" w:cs="Times New Roman"/>
          <w:b/>
          <w:sz w:val="20"/>
          <w:szCs w:val="20"/>
          <w:lang w:eastAsia="pl-PL"/>
        </w:rPr>
        <w:t>Wykonawcy</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
          <w:sz w:val="20"/>
          <w:szCs w:val="20"/>
          <w:lang w:eastAsia="pl-PL"/>
        </w:rPr>
        <w:t xml:space="preserve">Zamawiający </w:t>
      </w:r>
      <w:r w:rsidRPr="00147EFF">
        <w:rPr>
          <w:rFonts w:ascii="Times New Roman" w:eastAsia="Times New Roman" w:hAnsi="Times New Roman" w:cs="Times New Roman"/>
          <w:sz w:val="20"/>
          <w:szCs w:val="20"/>
          <w:lang w:eastAsia="pl-PL"/>
        </w:rPr>
        <w:t xml:space="preserve">naliczy każdorazowo karę  umowną w wysokości </w:t>
      </w:r>
      <w:r w:rsidRPr="00147EFF">
        <w:rPr>
          <w:rFonts w:ascii="Times New Roman" w:eastAsia="Times New Roman" w:hAnsi="Times New Roman" w:cs="Times New Roman"/>
          <w:b/>
          <w:bCs/>
          <w:sz w:val="20"/>
          <w:szCs w:val="20"/>
          <w:lang w:eastAsia="pl-PL"/>
        </w:rPr>
        <w:t>10%</w:t>
      </w:r>
      <w:r w:rsidRPr="00147EFF">
        <w:rPr>
          <w:rFonts w:ascii="Times New Roman" w:eastAsia="Times New Roman" w:hAnsi="Times New Roman" w:cs="Times New Roman"/>
          <w:sz w:val="20"/>
          <w:szCs w:val="20"/>
          <w:lang w:eastAsia="pl-PL"/>
        </w:rPr>
        <w:t xml:space="preserve"> wynagrodzenia brutto za tą przesyłkę, której opóźnienie dotyczy (bez względu na wielkość opóźnienia).</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przypadku niedotrzymania terminu zapłaty z winy </w:t>
      </w:r>
      <w:r w:rsidRPr="00147EFF">
        <w:rPr>
          <w:rFonts w:ascii="Times New Roman" w:eastAsia="Times New Roman" w:hAnsi="Times New Roman" w:cs="Times New Roman"/>
          <w:bCs/>
          <w:sz w:val="20"/>
          <w:szCs w:val="20"/>
          <w:lang w:eastAsia="pl-PL"/>
        </w:rPr>
        <w:t>Zamawiającego</w:t>
      </w:r>
      <w:r w:rsidRPr="00147EFF">
        <w:rPr>
          <w:rFonts w:ascii="Times New Roman" w:eastAsia="Times New Roman" w:hAnsi="Times New Roman" w:cs="Times New Roman"/>
          <w:sz w:val="20"/>
          <w:szCs w:val="20"/>
          <w:lang w:eastAsia="pl-PL"/>
        </w:rPr>
        <w:t xml:space="preserve">, </w:t>
      </w: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upoważniony jest do  naliczenia odsetek ustawowych liczonych od kwoty objętej opóźnieniem.</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Zamawiający</w:t>
      </w:r>
      <w:r w:rsidRPr="00147EFF">
        <w:rPr>
          <w:rFonts w:ascii="Times New Roman" w:eastAsia="Times New Roman" w:hAnsi="Times New Roman" w:cs="Times New Roman"/>
          <w:sz w:val="20"/>
          <w:szCs w:val="20"/>
          <w:lang w:eastAsia="pl-PL"/>
        </w:rPr>
        <w:t xml:space="preserve"> zobowiązany jest zapłacić </w:t>
      </w:r>
      <w:r w:rsidRPr="00147EFF">
        <w:rPr>
          <w:rFonts w:ascii="Times New Roman" w:eastAsia="Times New Roman" w:hAnsi="Times New Roman" w:cs="Times New Roman"/>
          <w:bCs/>
          <w:sz w:val="20"/>
          <w:szCs w:val="20"/>
          <w:lang w:eastAsia="pl-PL"/>
        </w:rPr>
        <w:t xml:space="preserve">Wykonawcy </w:t>
      </w:r>
      <w:r w:rsidRPr="00147EFF">
        <w:rPr>
          <w:rFonts w:ascii="Times New Roman" w:eastAsia="Times New Roman" w:hAnsi="Times New Roman" w:cs="Times New Roman"/>
          <w:sz w:val="20"/>
          <w:szCs w:val="20"/>
          <w:lang w:eastAsia="pl-PL"/>
        </w:rPr>
        <w:t xml:space="preserve">karę umowną w wysokości 10% wartości wynagrodzenia brutto Wykonawcy, wskazanego w </w:t>
      </w:r>
      <w:r w:rsidRPr="00147EFF">
        <w:rPr>
          <w:rFonts w:ascii="Times New Roman" w:eastAsia="Times New Roman" w:hAnsi="Times New Roman" w:cs="Times New Roman"/>
          <w:bCs/>
          <w:sz w:val="20"/>
          <w:szCs w:val="20"/>
          <w:lang w:eastAsia="pl-PL"/>
        </w:rPr>
        <w:t>§ 4 ust. 2</w:t>
      </w:r>
      <w:r w:rsidRPr="00147EFF">
        <w:rPr>
          <w:rFonts w:ascii="Times New Roman" w:eastAsia="Times New Roman" w:hAnsi="Times New Roman" w:cs="Times New Roman"/>
          <w:sz w:val="20"/>
          <w:szCs w:val="20"/>
          <w:lang w:eastAsia="pl-PL"/>
        </w:rPr>
        <w:t xml:space="preserve">, w przypadku odstąpienia od umowy przez którąkolwiek ze Stron z winy </w:t>
      </w:r>
      <w:r w:rsidRPr="00147EFF">
        <w:rPr>
          <w:rFonts w:ascii="Times New Roman" w:eastAsia="Times New Roman" w:hAnsi="Times New Roman" w:cs="Times New Roman"/>
          <w:bCs/>
          <w:sz w:val="20"/>
          <w:szCs w:val="20"/>
          <w:lang w:eastAsia="pl-PL"/>
        </w:rPr>
        <w:t>Zamawiającego</w:t>
      </w:r>
      <w:r w:rsidRPr="00147EFF">
        <w:rPr>
          <w:rFonts w:ascii="Times New Roman" w:eastAsia="Times New Roman" w:hAnsi="Times New Roman" w:cs="Times New Roman"/>
          <w:sz w:val="20"/>
          <w:szCs w:val="20"/>
          <w:lang w:eastAsia="pl-PL"/>
        </w:rPr>
        <w:t>, z wyłączeniem okoliczności wskazanych w § 7ust. 8.</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zobowiązany jest zapłacić </w:t>
      </w:r>
      <w:r w:rsidRPr="00147EFF">
        <w:rPr>
          <w:rFonts w:ascii="Times New Roman" w:eastAsia="Times New Roman" w:hAnsi="Times New Roman" w:cs="Times New Roman"/>
          <w:bCs/>
          <w:sz w:val="20"/>
          <w:szCs w:val="20"/>
          <w:lang w:eastAsia="pl-PL"/>
        </w:rPr>
        <w:t>Zamawiającemu</w:t>
      </w:r>
      <w:r w:rsidRPr="00147EFF">
        <w:rPr>
          <w:rFonts w:ascii="Times New Roman" w:eastAsia="Times New Roman" w:hAnsi="Times New Roman" w:cs="Times New Roman"/>
          <w:sz w:val="20"/>
          <w:szCs w:val="20"/>
          <w:lang w:eastAsia="pl-PL"/>
        </w:rPr>
        <w:t xml:space="preserve"> karę umowną w wysokości 10% wartości wynagrodzenia brutto Wykonawcy, wskazanego w </w:t>
      </w:r>
      <w:r w:rsidRPr="00147EFF">
        <w:rPr>
          <w:rFonts w:ascii="Times New Roman" w:eastAsia="Times New Roman" w:hAnsi="Times New Roman" w:cs="Times New Roman"/>
          <w:bCs/>
          <w:sz w:val="20"/>
          <w:szCs w:val="20"/>
          <w:lang w:eastAsia="pl-PL"/>
        </w:rPr>
        <w:t>§ 4 ust. 1</w:t>
      </w:r>
      <w:r w:rsidRPr="00147EFF">
        <w:rPr>
          <w:rFonts w:ascii="Times New Roman" w:eastAsia="Times New Roman" w:hAnsi="Times New Roman" w:cs="Times New Roman"/>
          <w:sz w:val="20"/>
          <w:szCs w:val="20"/>
          <w:lang w:eastAsia="pl-PL"/>
        </w:rPr>
        <w:t xml:space="preserve">, w przypadku odstąpienia od umowy przez którąkolwiek ze Stron z winy </w:t>
      </w:r>
      <w:r w:rsidRPr="00147EFF">
        <w:rPr>
          <w:rFonts w:ascii="Times New Roman" w:eastAsia="Times New Roman" w:hAnsi="Times New Roman" w:cs="Times New Roman"/>
          <w:bCs/>
          <w:sz w:val="20"/>
          <w:szCs w:val="20"/>
          <w:lang w:eastAsia="pl-PL"/>
        </w:rPr>
        <w:t>Wykonawcy</w:t>
      </w:r>
      <w:r w:rsidRPr="00147EFF">
        <w:rPr>
          <w:rFonts w:ascii="Times New Roman" w:eastAsia="Times New Roman" w:hAnsi="Times New Roman" w:cs="Times New Roman"/>
          <w:sz w:val="20"/>
          <w:szCs w:val="20"/>
          <w:lang w:eastAsia="pl-PL"/>
        </w:rPr>
        <w:t>.</w:t>
      </w:r>
      <w:r w:rsidRPr="00147EFF">
        <w:rPr>
          <w:rFonts w:ascii="Times New Roman" w:eastAsia="Times New Roman" w:hAnsi="Times New Roman" w:cs="Times New Roman"/>
          <w:color w:val="000000"/>
          <w:sz w:val="20"/>
          <w:szCs w:val="20"/>
          <w:lang w:eastAsia="pl-PL"/>
        </w:rPr>
        <w:t xml:space="preserve"> </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color w:val="000000"/>
          <w:sz w:val="20"/>
          <w:szCs w:val="20"/>
          <w:lang w:eastAsia="pl-PL"/>
        </w:rPr>
        <w:t xml:space="preserve"> W przypadku niedotrzymania terminów reklamacji   o których mowa w</w:t>
      </w:r>
      <w:r w:rsidRPr="00147EFF">
        <w:rPr>
          <w:rFonts w:ascii="Times New Roman" w:eastAsia="Times New Roman" w:hAnsi="Times New Roman" w:cs="Times New Roman"/>
          <w:bCs/>
          <w:sz w:val="20"/>
          <w:szCs w:val="20"/>
          <w:lang w:eastAsia="pl-PL"/>
        </w:rPr>
        <w:t>§5. ust. 2</w:t>
      </w:r>
      <w:r w:rsidRPr="00147EFF">
        <w:rPr>
          <w:rFonts w:ascii="Times New Roman" w:eastAsia="Times New Roman" w:hAnsi="Times New Roman" w:cs="Times New Roman"/>
          <w:color w:val="000000"/>
          <w:sz w:val="20"/>
          <w:szCs w:val="20"/>
          <w:lang w:eastAsia="pl-PL"/>
        </w:rPr>
        <w:t xml:space="preserve">  Zamawiający naliczy karę umowną w wysokości 5% wartości brutto przedmiotu zamówienia, o której mowa w </w:t>
      </w:r>
      <w:r w:rsidRPr="00147EFF">
        <w:rPr>
          <w:rFonts w:ascii="Times New Roman" w:eastAsia="Times New Roman" w:hAnsi="Times New Roman" w:cs="Times New Roman"/>
          <w:b/>
          <w:bCs/>
          <w:sz w:val="20"/>
          <w:szCs w:val="20"/>
          <w:lang w:eastAsia="pl-PL"/>
        </w:rPr>
        <w:t xml:space="preserve">§ </w:t>
      </w:r>
      <w:r w:rsidRPr="00147EFF">
        <w:rPr>
          <w:rFonts w:ascii="Times New Roman" w:eastAsia="Times New Roman" w:hAnsi="Times New Roman" w:cs="Times New Roman"/>
          <w:bCs/>
          <w:sz w:val="20"/>
          <w:szCs w:val="20"/>
          <w:lang w:eastAsia="pl-PL"/>
        </w:rPr>
        <w:t>4 ust. 2 umowy za każdy dzień</w:t>
      </w:r>
    </w:p>
    <w:p w:rsidR="00147EFF" w:rsidRPr="00147EFF"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bCs/>
          <w:sz w:val="20"/>
          <w:szCs w:val="20"/>
          <w:lang w:eastAsia="pl-PL"/>
        </w:rPr>
        <w:t xml:space="preserve"> dzień opóźnienia</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color w:val="000000"/>
          <w:sz w:val="20"/>
          <w:szCs w:val="20"/>
          <w:lang w:eastAsia="pl-PL"/>
        </w:rPr>
        <w:t xml:space="preserve"> Zapłata kary umownej nie wyłącza żądania odszkodowania przenoszącego wysokość zastrzeżonej kary umownej</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147EFF" w:rsidRPr="00147EFF" w:rsidRDefault="00147EFF" w:rsidP="00147EFF">
      <w:pPr>
        <w:spacing w:after="0" w:line="240" w:lineRule="auto"/>
        <w:ind w:left="360"/>
        <w:jc w:val="both"/>
        <w:rPr>
          <w:rFonts w:ascii="Times New Roman" w:eastAsia="Times New Roman" w:hAnsi="Times New Roman" w:cs="Times New Roman"/>
          <w:color w:val="000000"/>
          <w:sz w:val="20"/>
          <w:szCs w:val="20"/>
          <w:lang w:eastAsia="pl-PL"/>
        </w:rPr>
      </w:pPr>
      <w:r w:rsidRPr="00147EFF">
        <w:rPr>
          <w:rFonts w:ascii="Times New Roman" w:eastAsia="Times New Roman" w:hAnsi="Times New Roman" w:cs="Times New Roman"/>
          <w:sz w:val="20"/>
          <w:szCs w:val="20"/>
          <w:lang w:eastAsia="pl-PL"/>
        </w:rPr>
        <w:t xml:space="preserve">w chwili zawarcia umowy, </w:t>
      </w:r>
      <w:r w:rsidRPr="00147EFF">
        <w:rPr>
          <w:rFonts w:ascii="Times New Roman" w:eastAsia="Times New Roman" w:hAnsi="Times New Roman" w:cs="Times New Roman"/>
          <w:bCs/>
          <w:sz w:val="20"/>
          <w:szCs w:val="20"/>
          <w:lang w:eastAsia="pl-PL"/>
        </w:rPr>
        <w:t>Zamawiający</w:t>
      </w:r>
      <w:r w:rsidRPr="00147EFF">
        <w:rPr>
          <w:rFonts w:ascii="Times New Roman" w:eastAsia="Times New Roman" w:hAnsi="Times New Roman" w:cs="Times New Roman"/>
          <w:sz w:val="20"/>
          <w:szCs w:val="20"/>
          <w:lang w:eastAsia="pl-PL"/>
        </w:rPr>
        <w:t xml:space="preserve"> może odstąpić od umowy w terminie 30 dni od powzięcia wiadomości o powyższych okolicznościach. W takim wypadku </w:t>
      </w: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może żądać jedynie wynagrodzenia należnego mu z tytułu wykonania części umowy.</w:t>
      </w:r>
    </w:p>
    <w:p w:rsidR="00147EFF" w:rsidRPr="00147EFF" w:rsidRDefault="00147EFF" w:rsidP="00147EFF">
      <w:pPr>
        <w:numPr>
          <w:ilvl w:val="0"/>
          <w:numId w:val="16"/>
        </w:num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lastRenderedPageBreak/>
        <w:t xml:space="preserve">Zgodnie z postanowieniami art. 144 ust. 1 ustawy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nie mogą wykraczać poza określenie przedmiotu zamówienia zawartego w SIWZ. W szczególności Zamawiający, dopuszcza:</w:t>
      </w:r>
    </w:p>
    <w:p w:rsidR="00147EFF" w:rsidRPr="00147EFF" w:rsidRDefault="00147EFF" w:rsidP="00147EFF">
      <w:pPr>
        <w:tabs>
          <w:tab w:val="right" w:pos="-3420"/>
          <w:tab w:val="left" w:pos="300"/>
        </w:tabs>
        <w:spacing w:after="0" w:line="240" w:lineRule="auto"/>
        <w:ind w:left="702" w:hanging="345"/>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a)    aktualizację danych Wykonawcy poprzez: zmianę nazwy firmy, zmianę adresu siedziby, zmianę formy prawnej Wykonawcy itp.,</w:t>
      </w:r>
    </w:p>
    <w:p w:rsidR="00147EFF" w:rsidRPr="00147EFF" w:rsidRDefault="00147EFF" w:rsidP="00147EFF">
      <w:pPr>
        <w:tabs>
          <w:tab w:val="right" w:pos="-3420"/>
          <w:tab w:val="left" w:pos="300"/>
        </w:tabs>
        <w:spacing w:after="0" w:line="240" w:lineRule="auto"/>
        <w:ind w:left="72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b) zmniejszenie zakresu realizacji przedmiotu zamówienia oraz związane z tym zmniejszenie wartości umowy, wynikające z przyczyn niezależnych od Zamawiającego lub Wykonawcy, które to przyczyny każda ze Stron musi udokumentować,</w:t>
      </w:r>
    </w:p>
    <w:p w:rsidR="00147EFF" w:rsidRPr="00147EFF" w:rsidRDefault="00147EFF" w:rsidP="00147EFF">
      <w:pPr>
        <w:tabs>
          <w:tab w:val="right" w:pos="-3420"/>
          <w:tab w:val="left" w:pos="300"/>
        </w:tabs>
        <w:spacing w:after="0" w:line="240" w:lineRule="auto"/>
        <w:ind w:left="72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c)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147EFF" w:rsidRPr="00147EFF" w:rsidRDefault="00147EFF" w:rsidP="00147EFF">
      <w:pPr>
        <w:tabs>
          <w:tab w:val="right" w:pos="-3420"/>
          <w:tab w:val="left" w:pos="709"/>
        </w:tabs>
        <w:spacing w:after="0" w:line="240" w:lineRule="auto"/>
        <w:ind w:left="709" w:hanging="349"/>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d)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147EFF" w:rsidRPr="00147EFF" w:rsidRDefault="00147EFF" w:rsidP="00147EFF">
      <w:pPr>
        <w:tabs>
          <w:tab w:val="right" w:pos="-3420"/>
          <w:tab w:val="left" w:pos="300"/>
        </w:tabs>
        <w:spacing w:after="0" w:line="240" w:lineRule="auto"/>
        <w:ind w:left="72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e)  zmianę terminów realizacji przedmiotu zamówienia z powodu działań osób trzecich uniemożliwiających wykonanie prac, które to działania nie są konsekwencją winy którejkolwiek ze stron.</w:t>
      </w:r>
    </w:p>
    <w:p w:rsidR="00147EFF" w:rsidRPr="00147EFF" w:rsidRDefault="00147EFF" w:rsidP="00147EFF">
      <w:pPr>
        <w:numPr>
          <w:ilvl w:val="0"/>
          <w:numId w:val="5"/>
        </w:numPr>
        <w:tabs>
          <w:tab w:val="right" w:pos="-3420"/>
          <w:tab w:val="left" w:pos="300"/>
        </w:tabs>
        <w:spacing w:before="120" w:after="0" w:line="240" w:lineRule="auto"/>
        <w:ind w:left="714" w:hanging="35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147EFF" w:rsidRPr="00147EFF" w:rsidRDefault="00147EFF" w:rsidP="00147EFF">
      <w:pPr>
        <w:tabs>
          <w:tab w:val="right" w:pos="-3420"/>
          <w:tab w:val="left" w:pos="300"/>
        </w:tabs>
        <w:spacing w:after="0" w:line="240" w:lineRule="auto"/>
        <w:ind w:left="720" w:hanging="360"/>
        <w:jc w:val="both"/>
        <w:rPr>
          <w:rFonts w:ascii="Times New Roman" w:eastAsia="Times New Roman" w:hAnsi="Times New Roman" w:cs="Times New Roman"/>
          <w:sz w:val="20"/>
          <w:szCs w:val="20"/>
          <w:lang w:eastAsia="pl-PL"/>
        </w:rPr>
      </w:pPr>
    </w:p>
    <w:p w:rsidR="00147EFF" w:rsidRPr="00147EFF" w:rsidRDefault="00147EFF" w:rsidP="00147EFF">
      <w:pPr>
        <w:tabs>
          <w:tab w:val="right" w:pos="-3420"/>
          <w:tab w:val="left" w:pos="300"/>
        </w:tabs>
        <w:spacing w:after="0" w:line="240" w:lineRule="auto"/>
        <w:jc w:val="both"/>
        <w:rPr>
          <w:rFonts w:ascii="Times New Roman" w:eastAsia="Times New Roman" w:hAnsi="Times New Roman" w:cs="Times New Roman"/>
          <w:sz w:val="20"/>
          <w:szCs w:val="20"/>
          <w:lang w:eastAsia="pl-PL"/>
        </w:rPr>
      </w:pPr>
    </w:p>
    <w:p w:rsidR="00147EFF" w:rsidRPr="00147EFF" w:rsidRDefault="00147EFF" w:rsidP="00147EFF">
      <w:pPr>
        <w:tabs>
          <w:tab w:val="right" w:pos="-3420"/>
          <w:tab w:val="left" w:pos="300"/>
        </w:tabs>
        <w:spacing w:after="0" w:line="240" w:lineRule="auto"/>
        <w:ind w:left="720" w:hanging="360"/>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240" w:lineRule="auto"/>
        <w:ind w:left="717"/>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                                                                          §8.</w:t>
      </w:r>
    </w:p>
    <w:p w:rsidR="00147EFF" w:rsidRPr="00147EFF" w:rsidRDefault="00147EFF" w:rsidP="00147EFF">
      <w:pPr>
        <w:spacing w:before="120" w:after="0" w:line="360" w:lineRule="auto"/>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bCs/>
          <w:sz w:val="20"/>
          <w:szCs w:val="24"/>
          <w:lang w:eastAsia="pl-PL"/>
        </w:rPr>
        <w:t>Zamawiającemu</w:t>
      </w:r>
      <w:r w:rsidRPr="00147EFF">
        <w:rPr>
          <w:rFonts w:ascii="Times New Roman" w:eastAsia="Times New Roman" w:hAnsi="Times New Roman" w:cs="Times New Roman"/>
          <w:sz w:val="20"/>
          <w:szCs w:val="24"/>
          <w:lang w:eastAsia="pl-PL"/>
        </w:rPr>
        <w:t xml:space="preserve"> przysługuje prawo do odstąpienia od umowy w przypadku, gdy: </w:t>
      </w:r>
    </w:p>
    <w:p w:rsidR="00147EFF" w:rsidRPr="00147EFF" w:rsidRDefault="00147EFF" w:rsidP="00147EFF">
      <w:pPr>
        <w:numPr>
          <w:ilvl w:val="0"/>
          <w:numId w:val="34"/>
        </w:numPr>
        <w:spacing w:before="120" w:after="0" w:line="240" w:lineRule="auto"/>
        <w:ind w:left="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zostanie ogłoszona likwidacja firmy </w:t>
      </w:r>
      <w:r w:rsidRPr="00147EFF">
        <w:rPr>
          <w:rFonts w:ascii="Times New Roman" w:eastAsia="Times New Roman" w:hAnsi="Times New Roman" w:cs="Times New Roman"/>
          <w:b/>
          <w:bCs/>
          <w:sz w:val="20"/>
          <w:szCs w:val="24"/>
          <w:lang w:eastAsia="pl-PL"/>
        </w:rPr>
        <w:t>Wykonawcy</w:t>
      </w:r>
      <w:r w:rsidRPr="00147EFF">
        <w:rPr>
          <w:rFonts w:ascii="Times New Roman" w:eastAsia="Times New Roman" w:hAnsi="Times New Roman" w:cs="Times New Roman"/>
          <w:sz w:val="20"/>
          <w:szCs w:val="24"/>
          <w:lang w:eastAsia="pl-PL"/>
        </w:rPr>
        <w:t xml:space="preserve"> (zakończenie działalności);</w:t>
      </w:r>
    </w:p>
    <w:p w:rsidR="00147EFF" w:rsidRPr="00147EFF" w:rsidRDefault="00147EFF" w:rsidP="00147EFF">
      <w:pPr>
        <w:numPr>
          <w:ilvl w:val="0"/>
          <w:numId w:val="34"/>
        </w:numPr>
        <w:spacing w:before="120" w:after="0" w:line="240" w:lineRule="auto"/>
        <w:ind w:left="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sz w:val="20"/>
          <w:szCs w:val="24"/>
          <w:lang w:eastAsia="pl-PL"/>
        </w:rPr>
        <w:t xml:space="preserve">zostanie wydany nakaz zajęcia majątku </w:t>
      </w:r>
      <w:r w:rsidRPr="00147EFF">
        <w:rPr>
          <w:rFonts w:ascii="Times New Roman" w:eastAsia="Times New Roman" w:hAnsi="Times New Roman" w:cs="Times New Roman"/>
          <w:b/>
          <w:bCs/>
          <w:sz w:val="20"/>
          <w:szCs w:val="24"/>
          <w:lang w:eastAsia="pl-PL"/>
        </w:rPr>
        <w:t>Wykonawcy;</w:t>
      </w:r>
    </w:p>
    <w:p w:rsidR="00147EFF" w:rsidRPr="00147EFF" w:rsidRDefault="00147EFF" w:rsidP="00147EFF">
      <w:pPr>
        <w:numPr>
          <w:ilvl w:val="0"/>
          <w:numId w:val="34"/>
        </w:numPr>
        <w:spacing w:before="120" w:after="0" w:line="240" w:lineRule="auto"/>
        <w:ind w:left="360"/>
        <w:jc w:val="both"/>
        <w:rPr>
          <w:rFonts w:ascii="Times New Roman" w:eastAsia="Times New Roman" w:hAnsi="Times New Roman" w:cs="Times New Roman"/>
          <w:sz w:val="20"/>
          <w:szCs w:val="24"/>
          <w:lang w:eastAsia="pl-PL"/>
        </w:rPr>
      </w:pPr>
      <w:r w:rsidRPr="00147EFF">
        <w:rPr>
          <w:rFonts w:ascii="Times New Roman" w:eastAsia="Times New Roman" w:hAnsi="Times New Roman" w:cs="Times New Roman"/>
          <w:b/>
          <w:bCs/>
          <w:sz w:val="20"/>
          <w:szCs w:val="24"/>
          <w:lang w:eastAsia="pl-PL"/>
        </w:rPr>
        <w:t>Wykonawca</w:t>
      </w:r>
      <w:r w:rsidRPr="00147EFF">
        <w:rPr>
          <w:rFonts w:ascii="Times New Roman" w:eastAsia="Times New Roman" w:hAnsi="Times New Roman" w:cs="Times New Roman"/>
          <w:sz w:val="20"/>
          <w:szCs w:val="24"/>
          <w:lang w:eastAsia="pl-PL"/>
        </w:rPr>
        <w:t xml:space="preserve"> zrealizuje </w:t>
      </w:r>
      <w:r w:rsidRPr="00147EFF">
        <w:rPr>
          <w:rFonts w:ascii="Times New Roman" w:eastAsia="Times New Roman" w:hAnsi="Times New Roman" w:cs="Times New Roman"/>
          <w:b/>
          <w:bCs/>
          <w:sz w:val="20"/>
          <w:szCs w:val="24"/>
          <w:lang w:eastAsia="pl-PL"/>
        </w:rPr>
        <w:t xml:space="preserve">wadliwe  trzy </w:t>
      </w:r>
      <w:r w:rsidRPr="00147EFF">
        <w:rPr>
          <w:rFonts w:ascii="Times New Roman" w:eastAsia="Times New Roman" w:hAnsi="Times New Roman" w:cs="Times New Roman"/>
          <w:sz w:val="20"/>
          <w:szCs w:val="24"/>
          <w:lang w:eastAsia="pl-PL"/>
        </w:rPr>
        <w:t>usługi doręczenia przesyłek tzn. wykona je niezgodnie z warunkami określonymi w SWZ lub</w:t>
      </w:r>
      <w:r w:rsidRPr="00147EFF">
        <w:rPr>
          <w:rFonts w:ascii="Times New Roman" w:eastAsia="Times New Roman" w:hAnsi="Times New Roman" w:cs="Times New Roman"/>
          <w:color w:val="339966"/>
          <w:sz w:val="20"/>
          <w:szCs w:val="24"/>
          <w:lang w:eastAsia="pl-PL"/>
        </w:rPr>
        <w:t xml:space="preserve"> </w:t>
      </w:r>
      <w:r w:rsidRPr="00147EFF">
        <w:rPr>
          <w:rFonts w:ascii="Times New Roman" w:eastAsia="Times New Roman" w:hAnsi="Times New Roman" w:cs="Times New Roman"/>
          <w:sz w:val="20"/>
          <w:szCs w:val="24"/>
          <w:lang w:eastAsia="pl-PL"/>
        </w:rPr>
        <w:t xml:space="preserve">ofercie </w:t>
      </w:r>
      <w:r w:rsidRPr="00147EFF">
        <w:rPr>
          <w:rFonts w:ascii="Times New Roman" w:eastAsia="Times New Roman" w:hAnsi="Times New Roman" w:cs="Times New Roman"/>
          <w:b/>
          <w:bCs/>
          <w:sz w:val="20"/>
          <w:szCs w:val="24"/>
          <w:lang w:eastAsia="pl-PL"/>
        </w:rPr>
        <w:t>Wykonawcy</w:t>
      </w:r>
      <w:r w:rsidRPr="00147EFF">
        <w:rPr>
          <w:rFonts w:ascii="Times New Roman" w:eastAsia="Times New Roman" w:hAnsi="Times New Roman" w:cs="Times New Roman"/>
          <w:bCs/>
          <w:sz w:val="20"/>
          <w:szCs w:val="24"/>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§9.</w:t>
      </w:r>
    </w:p>
    <w:p w:rsidR="00147EFF" w:rsidRPr="00147EFF" w:rsidRDefault="00147EFF" w:rsidP="00147EFF">
      <w:pPr>
        <w:spacing w:after="0" w:line="240" w:lineRule="auto"/>
        <w:ind w:left="540" w:hanging="540"/>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Cs/>
          <w:sz w:val="20"/>
          <w:szCs w:val="20"/>
          <w:lang w:eastAsia="pl-PL"/>
        </w:rPr>
        <w:t>Wykonawca</w:t>
      </w:r>
      <w:r w:rsidRPr="00147EFF">
        <w:rPr>
          <w:rFonts w:ascii="Times New Roman" w:eastAsia="Times New Roman" w:hAnsi="Times New Roman" w:cs="Times New Roman"/>
          <w:sz w:val="20"/>
          <w:szCs w:val="20"/>
          <w:lang w:eastAsia="pl-PL"/>
        </w:rPr>
        <w:t xml:space="preserve"> zapewni możliwość zgłaszania zleceń </w:t>
      </w:r>
      <w:r w:rsidRPr="00147EFF">
        <w:rPr>
          <w:rFonts w:ascii="Times New Roman" w:eastAsia="Times New Roman" w:hAnsi="Times New Roman" w:cs="Times New Roman"/>
          <w:b/>
          <w:bCs/>
          <w:sz w:val="20"/>
          <w:szCs w:val="20"/>
          <w:lang w:eastAsia="pl-PL"/>
        </w:rPr>
        <w:t xml:space="preserve">...... godzin na dobę, w godzinach od .... do ....., </w:t>
      </w:r>
      <w:r w:rsidRPr="00147EFF">
        <w:rPr>
          <w:rFonts w:ascii="Times New Roman" w:eastAsia="Times New Roman" w:hAnsi="Times New Roman" w:cs="Times New Roman"/>
          <w:b/>
          <w:bCs/>
          <w:sz w:val="20"/>
          <w:szCs w:val="20"/>
          <w:lang w:eastAsia="pl-PL"/>
        </w:rPr>
        <w:br/>
        <w:t>w dniach ..... (min. 9h na dobę od godz. 8.00 do 17.00)</w:t>
      </w:r>
      <w:r w:rsidRPr="00147EFF">
        <w:rPr>
          <w:rFonts w:ascii="Times New Roman" w:eastAsia="Times New Roman" w:hAnsi="Times New Roman" w:cs="Times New Roman"/>
          <w:sz w:val="20"/>
          <w:szCs w:val="20"/>
          <w:lang w:eastAsia="pl-PL"/>
        </w:rPr>
        <w:t>:</w:t>
      </w:r>
    </w:p>
    <w:p w:rsidR="00147EFF" w:rsidRPr="00147EFF" w:rsidRDefault="00147EFF" w:rsidP="00147EFF">
      <w:pPr>
        <w:tabs>
          <w:tab w:val="num" w:pos="1080"/>
        </w:tabs>
        <w:spacing w:after="0" w:line="240" w:lineRule="auto"/>
        <w:ind w:left="108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sym w:font="Symbol" w:char="F02A"/>
      </w:r>
      <w:r w:rsidRPr="00147EFF">
        <w:rPr>
          <w:rFonts w:ascii="Times New Roman" w:eastAsia="Times New Roman" w:hAnsi="Times New Roman" w:cs="Times New Roman"/>
          <w:sz w:val="20"/>
          <w:szCs w:val="20"/>
          <w:lang w:eastAsia="pl-PL"/>
        </w:rPr>
        <w:tab/>
        <w:t xml:space="preserve"> tel. /faksem pod numer </w:t>
      </w:r>
      <w:r w:rsidRPr="00147EFF">
        <w:rPr>
          <w:rFonts w:ascii="Times New Roman" w:eastAsia="Times New Roman" w:hAnsi="Times New Roman" w:cs="Times New Roman"/>
          <w:sz w:val="20"/>
          <w:szCs w:val="20"/>
          <w:lang w:eastAsia="pl-PL"/>
        </w:rPr>
        <w:tab/>
        <w:t xml:space="preserve"> </w:t>
      </w:r>
      <w:r w:rsidRPr="00147EFF">
        <w:rPr>
          <w:rFonts w:ascii="Times New Roman" w:eastAsia="Times New Roman" w:hAnsi="Times New Roman" w:cs="Times New Roman"/>
          <w:sz w:val="20"/>
          <w:szCs w:val="20"/>
          <w:lang w:eastAsia="pl-PL"/>
        </w:rPr>
        <w:tab/>
        <w:t>............................................</w:t>
      </w:r>
    </w:p>
    <w:p w:rsidR="00147EFF" w:rsidRPr="00147EFF" w:rsidRDefault="00147EFF" w:rsidP="00147EFF">
      <w:pPr>
        <w:tabs>
          <w:tab w:val="num" w:pos="1080"/>
        </w:tabs>
        <w:spacing w:after="0" w:line="240" w:lineRule="auto"/>
        <w:ind w:left="108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sym w:font="Symbol" w:char="F02A"/>
      </w:r>
      <w:r w:rsidRPr="00147EFF">
        <w:rPr>
          <w:rFonts w:ascii="Times New Roman" w:eastAsia="Times New Roman" w:hAnsi="Times New Roman" w:cs="Times New Roman"/>
          <w:sz w:val="20"/>
          <w:szCs w:val="20"/>
          <w:lang w:eastAsia="pl-PL"/>
        </w:rPr>
        <w:tab/>
        <w:t>mailem na adres</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 xml:space="preserve">............................................ </w:t>
      </w:r>
    </w:p>
    <w:p w:rsidR="00147EFF" w:rsidRPr="00147EFF" w:rsidRDefault="00147EFF" w:rsidP="00147EFF">
      <w:pPr>
        <w:spacing w:after="0" w:line="240" w:lineRule="auto"/>
        <w:ind w:left="851" w:hanging="295"/>
        <w:jc w:val="both"/>
        <w:rPr>
          <w:rFonts w:ascii="Times New Roman" w:eastAsia="Times New Roman" w:hAnsi="Times New Roman" w:cs="Times New Roman"/>
          <w:sz w:val="20"/>
          <w:szCs w:val="20"/>
          <w:lang w:eastAsia="pl-PL"/>
        </w:rPr>
      </w:pPr>
    </w:p>
    <w:p w:rsidR="00147EFF" w:rsidRPr="00147EFF" w:rsidRDefault="00147EFF" w:rsidP="00147EFF">
      <w:pPr>
        <w:spacing w:after="0" w:line="240" w:lineRule="auto"/>
        <w:ind w:left="851" w:hanging="295"/>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 xml:space="preserve">                                                                           §10.</w:t>
      </w:r>
    </w:p>
    <w:p w:rsidR="00147EFF" w:rsidRPr="00147EFF" w:rsidRDefault="00147EFF" w:rsidP="00147EFF">
      <w:pPr>
        <w:spacing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kwestiach dotyczących warunków gwarancji i rękojmi, nieuregulowanych w treści umowy lub </w:t>
      </w:r>
      <w:r w:rsidRPr="00147EFF">
        <w:rPr>
          <w:rFonts w:ascii="Times New Roman" w:eastAsia="Times New Roman" w:hAnsi="Times New Roman" w:cs="Times New Roman"/>
          <w:sz w:val="20"/>
          <w:szCs w:val="20"/>
          <w:lang w:eastAsia="pl-PL"/>
        </w:rPr>
        <w:br/>
        <w:t xml:space="preserve">w załącznikach stosuje się postanowienia Kodeksu Cywilnego. </w:t>
      </w: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 xml:space="preserve">§11. </w:t>
      </w:r>
    </w:p>
    <w:p w:rsidR="00147EFF" w:rsidRPr="00147EFF" w:rsidRDefault="00147EFF" w:rsidP="00147EFF">
      <w:pPr>
        <w:numPr>
          <w:ilvl w:val="3"/>
          <w:numId w:val="23"/>
        </w:numPr>
        <w:tabs>
          <w:tab w:val="left" w:pos="36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Umowa jest poddana jurysdykcji sądów polskich i prawu polskiemu.</w:t>
      </w:r>
    </w:p>
    <w:p w:rsidR="00147EFF" w:rsidRPr="00147EFF" w:rsidRDefault="00147EFF" w:rsidP="00147EFF">
      <w:pPr>
        <w:numPr>
          <w:ilvl w:val="3"/>
          <w:numId w:val="23"/>
        </w:numPr>
        <w:tabs>
          <w:tab w:val="left" w:pos="360"/>
        </w:tabs>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Spory mogące powstać na tle stosowania umowy strony poddają pod rozstrzygnięcie właściwego rzeczowo sądu powszechnego dla siedziby </w:t>
      </w:r>
      <w:r w:rsidRPr="00147EFF">
        <w:rPr>
          <w:rFonts w:ascii="Times New Roman" w:eastAsia="Times New Roman" w:hAnsi="Times New Roman" w:cs="Times New Roman"/>
          <w:bCs/>
          <w:sz w:val="20"/>
          <w:szCs w:val="20"/>
          <w:lang w:eastAsia="pl-PL"/>
        </w:rPr>
        <w:t>Zamawiającego</w:t>
      </w:r>
      <w:r w:rsidRPr="00147EFF">
        <w:rPr>
          <w:rFonts w:ascii="Times New Roman" w:eastAsia="Times New Roman" w:hAnsi="Times New Roman" w:cs="Times New Roman"/>
          <w:sz w:val="20"/>
          <w:szCs w:val="20"/>
          <w:lang w:eastAsia="pl-PL"/>
        </w:rPr>
        <w:t>.</w:t>
      </w:r>
    </w:p>
    <w:p w:rsidR="00147EFF" w:rsidRPr="00147EFF" w:rsidRDefault="00147EFF" w:rsidP="00147EFF">
      <w:pPr>
        <w:spacing w:before="120" w:after="0" w:line="240" w:lineRule="auto"/>
        <w:jc w:val="both"/>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lastRenderedPageBreak/>
        <w:t>§12.</w:t>
      </w:r>
    </w:p>
    <w:p w:rsidR="00147EFF" w:rsidRPr="00147EFF" w:rsidRDefault="00147EFF" w:rsidP="00147EFF">
      <w:pPr>
        <w:tabs>
          <w:tab w:val="num"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W sprawach nieuregulowanych umową mają zastosowanie przepisy </w:t>
      </w:r>
      <w:proofErr w:type="spellStart"/>
      <w:r w:rsidRPr="00147EFF">
        <w:rPr>
          <w:rFonts w:ascii="Times New Roman" w:eastAsia="Times New Roman" w:hAnsi="Times New Roman" w:cs="Times New Roman"/>
          <w:sz w:val="20"/>
          <w:szCs w:val="20"/>
          <w:lang w:eastAsia="pl-PL"/>
        </w:rPr>
        <w:t>Pzp</w:t>
      </w:r>
      <w:proofErr w:type="spellEnd"/>
      <w:r w:rsidRPr="00147EFF">
        <w:rPr>
          <w:rFonts w:ascii="Times New Roman" w:eastAsia="Times New Roman" w:hAnsi="Times New Roman" w:cs="Times New Roman"/>
          <w:sz w:val="20"/>
          <w:szCs w:val="20"/>
          <w:lang w:eastAsia="pl-PL"/>
        </w:rPr>
        <w:t xml:space="preserve"> oraz kodeksu cywilnego.</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§13.</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Integralną część umowy stanowią załączniki:</w:t>
      </w:r>
    </w:p>
    <w:p w:rsidR="00147EFF" w:rsidRPr="00147EFF" w:rsidRDefault="00147EFF" w:rsidP="00147EFF">
      <w:pPr>
        <w:numPr>
          <w:ilvl w:val="0"/>
          <w:numId w:val="18"/>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Oferta wykonawcy – załącznik nr 1 do umowy.</w:t>
      </w:r>
    </w:p>
    <w:p w:rsidR="00147EFF" w:rsidRPr="00147EFF" w:rsidRDefault="00147EFF" w:rsidP="00147EFF">
      <w:pPr>
        <w:numPr>
          <w:ilvl w:val="0"/>
          <w:numId w:val="18"/>
        </w:numPr>
        <w:tabs>
          <w:tab w:val="left" w:pos="360"/>
        </w:tabs>
        <w:spacing w:before="120" w:after="0" w:line="240" w:lineRule="auto"/>
        <w:ind w:left="360" w:hanging="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SIWZ </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r w:rsidRPr="00147EFF">
        <w:rPr>
          <w:rFonts w:ascii="Times New Roman" w:eastAsia="Times New Roman" w:hAnsi="Times New Roman" w:cs="Times New Roman"/>
          <w:b/>
          <w:bCs/>
          <w:sz w:val="20"/>
          <w:szCs w:val="20"/>
          <w:lang w:eastAsia="pl-PL"/>
        </w:rPr>
        <w:t>§14.</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Wszelkie zmiany i uzupełnienia wymagają zachowania formy pisemnej pod rygorem nieważności.</w:t>
      </w:r>
    </w:p>
    <w:p w:rsidR="00147EFF" w:rsidRPr="00147EFF" w:rsidRDefault="00147EFF" w:rsidP="00147EFF">
      <w:pPr>
        <w:spacing w:before="120" w:after="0" w:line="240" w:lineRule="auto"/>
        <w:jc w:val="center"/>
        <w:rPr>
          <w:rFonts w:ascii="Times New Roman" w:eastAsia="Times New Roman" w:hAnsi="Times New Roman" w:cs="Times New Roman"/>
          <w:b/>
          <w:bCs/>
          <w:sz w:val="20"/>
          <w:szCs w:val="20"/>
          <w:lang w:eastAsia="pl-PL"/>
        </w:rPr>
      </w:pPr>
    </w:p>
    <w:p w:rsidR="00147EFF" w:rsidRPr="00147EFF" w:rsidRDefault="00147EFF" w:rsidP="00147EFF">
      <w:pPr>
        <w:spacing w:before="120" w:after="0" w:line="240" w:lineRule="auto"/>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§15.</w:t>
      </w:r>
    </w:p>
    <w:p w:rsidR="00147EFF" w:rsidRPr="00147EFF" w:rsidRDefault="00147EFF" w:rsidP="00147EFF">
      <w:pPr>
        <w:spacing w:before="120" w:after="0" w:line="240" w:lineRule="auto"/>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po jednym dla każdej ze stron. </w:t>
      </w:r>
    </w:p>
    <w:p w:rsidR="00147EFF" w:rsidRPr="00147EFF" w:rsidRDefault="00147EFF" w:rsidP="00147EFF">
      <w:pPr>
        <w:spacing w:before="120" w:after="0" w:line="240" w:lineRule="auto"/>
        <w:jc w:val="both"/>
        <w:rPr>
          <w:rFonts w:ascii="Times New Roman" w:eastAsia="Times New Roman" w:hAnsi="Times New Roman" w:cs="Times New Roman"/>
          <w:bCs/>
          <w:sz w:val="20"/>
          <w:szCs w:val="20"/>
          <w:lang w:eastAsia="pl-PL"/>
        </w:rPr>
      </w:pPr>
    </w:p>
    <w:p w:rsidR="00147EFF" w:rsidRPr="00147EFF" w:rsidRDefault="00147EFF" w:rsidP="00147EFF">
      <w:pPr>
        <w:spacing w:before="120" w:after="0" w:line="240" w:lineRule="auto"/>
        <w:ind w:left="3540"/>
        <w:jc w:val="center"/>
        <w:rPr>
          <w:rFonts w:ascii="Times New Roman" w:eastAsia="Times New Roman" w:hAnsi="Times New Roman" w:cs="Times New Roman"/>
          <w:sz w:val="20"/>
          <w:szCs w:val="20"/>
          <w:lang w:eastAsia="pl-PL"/>
        </w:rPr>
      </w:pPr>
      <w:r w:rsidRPr="00147EFF">
        <w:rPr>
          <w:rFonts w:ascii="Times New Roman" w:eastAsia="Times New Roman" w:hAnsi="Times New Roman" w:cs="Times New Roman"/>
          <w:b/>
          <w:bCs/>
          <w:sz w:val="20"/>
          <w:szCs w:val="20"/>
          <w:lang w:eastAsia="pl-PL"/>
        </w:rPr>
        <w:t>§16. (w przypadku umowy z Wykonawcą zagranicznym)</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 xml:space="preserve">Umowę sporządzono w dwóch jednobrzmiących egzemplarzach, każdy w wersji polskiej i angielskiej, po jednym dla każdej ze stron. </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sz w:val="20"/>
          <w:szCs w:val="20"/>
          <w:lang w:eastAsia="pl-PL"/>
        </w:rPr>
      </w:pPr>
      <w:r w:rsidRPr="00147EFF">
        <w:rPr>
          <w:rFonts w:ascii="Times New Roman" w:eastAsia="Times New Roman" w:hAnsi="Times New Roman" w:cs="Times New Roman"/>
          <w:sz w:val="20"/>
          <w:szCs w:val="20"/>
          <w:lang w:eastAsia="pl-PL"/>
        </w:rPr>
        <w:t>W przypadku rozbieżności występujących pomiędzy wersją polską a wersją angielską umowy wersja polska ma znaczenie rozstrzygające."</w:t>
      </w:r>
    </w:p>
    <w:p w:rsidR="00147EFF" w:rsidRPr="00147EFF" w:rsidRDefault="00147EFF" w:rsidP="00147EFF">
      <w:pPr>
        <w:numPr>
          <w:ilvl w:val="6"/>
          <w:numId w:val="2"/>
        </w:numPr>
        <w:tabs>
          <w:tab w:val="left" w:pos="360"/>
        </w:tabs>
        <w:spacing w:before="120" w:after="0" w:line="240" w:lineRule="auto"/>
        <w:ind w:left="360"/>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t>Spory mogące powstać na tle stosowania umowy podlegają prawu polskiemu i jurysdykcji sądów polskich</w:t>
      </w:r>
    </w:p>
    <w:p w:rsidR="00147EFF" w:rsidRPr="00147EFF" w:rsidRDefault="00147EFF" w:rsidP="00147EFF">
      <w:pPr>
        <w:spacing w:before="120" w:after="0" w:line="240" w:lineRule="auto"/>
        <w:ind w:left="1416" w:firstLine="708"/>
        <w:jc w:val="both"/>
        <w:rPr>
          <w:rFonts w:ascii="Times New Roman" w:eastAsia="Times New Roman" w:hAnsi="Times New Roman" w:cs="Times New Roman"/>
          <w:bCs/>
          <w:sz w:val="20"/>
          <w:szCs w:val="20"/>
          <w:lang w:eastAsia="pl-PL"/>
        </w:rPr>
      </w:pPr>
    </w:p>
    <w:p w:rsidR="00147EFF" w:rsidRPr="00147EFF" w:rsidRDefault="00147EFF" w:rsidP="00147EFF">
      <w:pPr>
        <w:spacing w:before="120" w:after="0" w:line="240" w:lineRule="auto"/>
        <w:ind w:left="1416" w:firstLine="708"/>
        <w:jc w:val="both"/>
        <w:rPr>
          <w:rFonts w:ascii="Times New Roman" w:eastAsia="Times New Roman" w:hAnsi="Times New Roman" w:cs="Times New Roman"/>
          <w:bCs/>
          <w:sz w:val="20"/>
          <w:szCs w:val="20"/>
          <w:lang w:eastAsia="pl-PL"/>
        </w:rPr>
      </w:pPr>
    </w:p>
    <w:p w:rsidR="00147EFF" w:rsidRPr="00147EFF" w:rsidRDefault="00147EFF" w:rsidP="00147EFF">
      <w:pPr>
        <w:spacing w:before="120" w:after="0" w:line="240" w:lineRule="auto"/>
        <w:ind w:left="1416" w:firstLine="708"/>
        <w:jc w:val="both"/>
        <w:rPr>
          <w:rFonts w:ascii="Times New Roman" w:eastAsia="Times New Roman" w:hAnsi="Times New Roman" w:cs="Times New Roman"/>
          <w:bCs/>
          <w:sz w:val="20"/>
          <w:szCs w:val="20"/>
          <w:lang w:eastAsia="pl-PL"/>
        </w:rPr>
      </w:pPr>
      <w:r w:rsidRPr="00147EFF">
        <w:rPr>
          <w:rFonts w:ascii="Times New Roman" w:eastAsia="Times New Roman" w:hAnsi="Times New Roman" w:cs="Times New Roman"/>
          <w:sz w:val="20"/>
          <w:szCs w:val="20"/>
          <w:lang w:eastAsia="pl-PL"/>
        </w:rPr>
        <w:t>Wykonawca</w:t>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r>
      <w:r w:rsidRPr="00147EFF">
        <w:rPr>
          <w:rFonts w:ascii="Times New Roman" w:eastAsia="Times New Roman" w:hAnsi="Times New Roman" w:cs="Times New Roman"/>
          <w:sz w:val="20"/>
          <w:szCs w:val="20"/>
          <w:lang w:eastAsia="pl-PL"/>
        </w:rPr>
        <w:tab/>
        <w:t>Zamawiający</w:t>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color w:val="000000"/>
          <w:sz w:val="20"/>
          <w:szCs w:val="20"/>
          <w:lang w:eastAsia="pl-PL"/>
        </w:rPr>
      </w:pPr>
      <w:r w:rsidRPr="00147EFF">
        <w:rPr>
          <w:rFonts w:ascii="Times New Roman" w:eastAsia="Times New Roman" w:hAnsi="Times New Roman" w:cs="Times New Roman"/>
          <w:b/>
          <w:color w:val="000000"/>
          <w:sz w:val="20"/>
          <w:szCs w:val="20"/>
          <w:lang w:eastAsia="pl-PL"/>
        </w:rPr>
        <w:lastRenderedPageBreak/>
        <w:t xml:space="preserve">załącznik nr 1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Oferta Wykonawcy</w:t>
      </w: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br w:type="page"/>
      </w:r>
    </w:p>
    <w:p w:rsidR="00147EFF" w:rsidRPr="00147EFF" w:rsidRDefault="00147EFF" w:rsidP="00147EFF">
      <w:pPr>
        <w:spacing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lastRenderedPageBreak/>
        <w:t xml:space="preserve">załącznik nr 3 do umowy </w:t>
      </w:r>
    </w:p>
    <w:p w:rsidR="00147EFF" w:rsidRPr="00147EFF" w:rsidRDefault="00147EFF" w:rsidP="00147EFF">
      <w:pPr>
        <w:spacing w:before="120" w:after="0" w:line="360" w:lineRule="auto"/>
        <w:jc w:val="both"/>
        <w:rPr>
          <w:rFonts w:ascii="Times New Roman" w:eastAsia="Times New Roman" w:hAnsi="Times New Roman" w:cs="Times New Roman"/>
          <w:b/>
          <w:sz w:val="20"/>
          <w:szCs w:val="20"/>
          <w:lang w:eastAsia="pl-PL"/>
        </w:rPr>
      </w:pPr>
      <w:r w:rsidRPr="00147EFF">
        <w:rPr>
          <w:rFonts w:ascii="Times New Roman" w:eastAsia="Times New Roman" w:hAnsi="Times New Roman" w:cs="Times New Roman"/>
          <w:b/>
          <w:sz w:val="20"/>
          <w:szCs w:val="20"/>
          <w:lang w:eastAsia="pl-PL"/>
        </w:rPr>
        <w:t>SIWZ</w:t>
      </w:r>
      <w:bookmarkEnd w:id="85"/>
      <w:bookmarkEnd w:id="86"/>
    </w:p>
    <w:p w:rsidR="00FC19A3" w:rsidRDefault="00FC19A3"/>
    <w:sectPr w:rsidR="00FC19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49A" w:rsidRDefault="0094049A" w:rsidP="00147EFF">
      <w:pPr>
        <w:spacing w:after="0" w:line="240" w:lineRule="auto"/>
      </w:pPr>
      <w:r>
        <w:separator/>
      </w:r>
    </w:p>
  </w:endnote>
  <w:endnote w:type="continuationSeparator" w:id="0">
    <w:p w:rsidR="0094049A" w:rsidRDefault="0094049A" w:rsidP="0014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049A" w:rsidRDefault="0094049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C574D">
      <w:rPr>
        <w:rStyle w:val="Numerstrony"/>
        <w:noProof/>
      </w:rPr>
      <w:t>14</w:t>
    </w:r>
    <w:r>
      <w:rPr>
        <w:rStyle w:val="Numerstrony"/>
      </w:rPr>
      <w:fldChar w:fldCharType="end"/>
    </w:r>
  </w:p>
  <w:p w:rsidR="0094049A" w:rsidRDefault="0094049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9A" w:rsidRDefault="0094049A" w:rsidP="00147EFF">
      <w:pPr>
        <w:spacing w:after="0" w:line="240" w:lineRule="auto"/>
      </w:pPr>
      <w:r>
        <w:separator/>
      </w:r>
    </w:p>
  </w:footnote>
  <w:footnote w:type="continuationSeparator" w:id="0">
    <w:p w:rsidR="0094049A" w:rsidRDefault="0094049A" w:rsidP="0014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pStyle w:val="Nagwek"/>
      <w:spacing w:line="240" w:lineRule="auto"/>
      <w:jc w:val="both"/>
    </w:pPr>
  </w:p>
  <w:p w:rsidR="0094049A" w:rsidRDefault="0094049A">
    <w:pPr>
      <w:pStyle w:val="Nagwek"/>
      <w:jc w:val="both"/>
    </w:pPr>
    <w:r>
      <w:tab/>
    </w:r>
  </w:p>
  <w:p w:rsidR="0094049A" w:rsidRDefault="0094049A">
    <w:pPr>
      <w:pStyle w:val="Nagwek"/>
      <w:jc w:val="both"/>
    </w:pPr>
  </w:p>
  <w:p w:rsidR="0094049A" w:rsidRDefault="0094049A">
    <w:pPr>
      <w:pStyle w:val="Nagwek"/>
      <w:jc w:val="both"/>
      <w:rPr>
        <w:rFonts w:ascii="Times New Roman" w:hAnsi="Times New Roman" w:cs="Times New Roman"/>
        <w:b/>
      </w:rPr>
    </w:pPr>
    <w:r>
      <w:t xml:space="preserve">                                                                                                  PN 274/10 Usługi kurierskie</w:t>
    </w:r>
    <w:r>
      <w:rPr>
        <w:sz w:val="16"/>
        <w:szCs w:val="16"/>
      </w:rPr>
      <w:tab/>
    </w:r>
    <w:r>
      <w:rPr>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49A" w:rsidRDefault="0094049A">
    <w:pPr>
      <w:pStyle w:val="Nagwek"/>
      <w:rPr>
        <w:rFonts w:ascii="Times New Roman" w:hAnsi="Times New Roman" w:cs="Times New Roman"/>
        <w:sz w:val="22"/>
        <w:szCs w:val="22"/>
      </w:rPr>
    </w:pPr>
    <w:r>
      <w:rPr>
        <w:rFonts w:ascii="Times New Roman" w:hAnsi="Times New Roman" w:cs="Times New Roman"/>
        <w:noProof/>
      </w:rPr>
      <w:drawing>
        <wp:anchor distT="0" distB="0" distL="114300" distR="114300" simplePos="0" relativeHeight="251659264" behindDoc="0" locked="1" layoutInCell="1" allowOverlap="1">
          <wp:simplePos x="0" y="0"/>
          <wp:positionH relativeFrom="column">
            <wp:posOffset>-762000</wp:posOffset>
          </wp:positionH>
          <wp:positionV relativeFrom="paragraph">
            <wp:posOffset>-1029970</wp:posOffset>
          </wp:positionV>
          <wp:extent cx="7893050" cy="1268095"/>
          <wp:effectExtent l="0" t="0" r="0" b="825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p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pPr>
      <w:rPr>
        <w:rFonts w:ascii="Times New Roman" w:hAnsi="Times New Roman"/>
        <w:b w:val="0"/>
        <w:i w:val="0"/>
        <w:caps w:val="0"/>
        <w:smallCaps w:val="0"/>
        <w:strike w:val="0"/>
        <w:dstrike w:val="0"/>
        <w:outline w:val="0"/>
        <w:shadow w:val="0"/>
        <w:vanish w:val="0"/>
        <w:position w:val="0"/>
        <w:sz w:val="20"/>
        <w:vertAlign w:val="baseline"/>
      </w:rPr>
    </w:lvl>
  </w:abstractNum>
  <w:abstractNum w:abstractNumId="2">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rPr>
        <w:rFonts w:hint="default"/>
      </w:rPr>
    </w:lvl>
    <w:lvl w:ilvl="1" w:tplc="589E2354">
      <w:numFmt w:val="none"/>
      <w:lvlText w:val=""/>
      <w:lvlJc w:val="left"/>
      <w:pPr>
        <w:tabs>
          <w:tab w:val="num" w:pos="360"/>
        </w:tabs>
      </w:pPr>
    </w:lvl>
    <w:lvl w:ilvl="2" w:tplc="B4A23DB8">
      <w:numFmt w:val="none"/>
      <w:lvlText w:val=""/>
      <w:lvlJc w:val="left"/>
      <w:pPr>
        <w:tabs>
          <w:tab w:val="num" w:pos="360"/>
        </w:tabs>
      </w:pPr>
    </w:lvl>
    <w:lvl w:ilvl="3" w:tplc="2BF852C0">
      <w:numFmt w:val="none"/>
      <w:lvlText w:val=""/>
      <w:lvlJc w:val="left"/>
      <w:pPr>
        <w:tabs>
          <w:tab w:val="num" w:pos="360"/>
        </w:tabs>
      </w:pPr>
    </w:lvl>
    <w:lvl w:ilvl="4" w:tplc="F70622FA">
      <w:numFmt w:val="none"/>
      <w:lvlText w:val=""/>
      <w:lvlJc w:val="left"/>
      <w:pPr>
        <w:tabs>
          <w:tab w:val="num" w:pos="360"/>
        </w:tabs>
      </w:pPr>
    </w:lvl>
    <w:lvl w:ilvl="5" w:tplc="5CE09434">
      <w:numFmt w:val="none"/>
      <w:lvlText w:val=""/>
      <w:lvlJc w:val="left"/>
      <w:pPr>
        <w:tabs>
          <w:tab w:val="num" w:pos="360"/>
        </w:tabs>
      </w:pPr>
    </w:lvl>
    <w:lvl w:ilvl="6" w:tplc="27AEAB86">
      <w:numFmt w:val="none"/>
      <w:lvlText w:val=""/>
      <w:lvlJc w:val="left"/>
      <w:pPr>
        <w:tabs>
          <w:tab w:val="num" w:pos="360"/>
        </w:tabs>
      </w:pPr>
    </w:lvl>
    <w:lvl w:ilvl="7" w:tplc="E45C6316">
      <w:numFmt w:val="none"/>
      <w:lvlText w:val=""/>
      <w:lvlJc w:val="left"/>
      <w:pPr>
        <w:tabs>
          <w:tab w:val="num" w:pos="360"/>
        </w:tabs>
      </w:pPr>
    </w:lvl>
    <w:lvl w:ilvl="8" w:tplc="DA462B7A">
      <w:numFmt w:val="none"/>
      <w:lvlText w:val=""/>
      <w:lvlJc w:val="left"/>
      <w:pPr>
        <w:tabs>
          <w:tab w:val="num" w:pos="360"/>
        </w:tabs>
      </w:pPr>
    </w:lvl>
  </w:abstractNum>
  <w:abstractNum w:abstractNumId="4">
    <w:nsid w:val="0B1D0F32"/>
    <w:multiLevelType w:val="hybridMultilevel"/>
    <w:tmpl w:val="1360AA18"/>
    <w:lvl w:ilvl="0" w:tplc="0415000F">
      <w:start w:val="1"/>
      <w:numFmt w:val="decimal"/>
      <w:lvlText w:val="%1."/>
      <w:lvlJc w:val="left"/>
      <w:pPr>
        <w:tabs>
          <w:tab w:val="num" w:pos="720"/>
        </w:tabs>
        <w:ind w:left="720" w:hanging="360"/>
      </w:pPr>
      <w:rPr>
        <w:rFonts w:hint="default"/>
      </w:rPr>
    </w:lvl>
    <w:lvl w:ilvl="1" w:tplc="CD62AB46">
      <w:start w:val="1"/>
      <w:numFmt w:val="lowerLetter"/>
      <w:lvlText w:val="%2)"/>
      <w:lvlJc w:val="left"/>
      <w:pPr>
        <w:tabs>
          <w:tab w:val="num" w:pos="1440"/>
        </w:tabs>
        <w:ind w:left="1440" w:hanging="360"/>
      </w:pPr>
      <w:rPr>
        <w:rFonts w:hint="default"/>
      </w:rPr>
    </w:lvl>
    <w:lvl w:ilvl="2" w:tplc="D62E65B8">
      <w:start w:val="16"/>
      <w:numFmt w:val="bullet"/>
      <w:lvlText w:val="-"/>
      <w:lvlJc w:val="left"/>
      <w:pPr>
        <w:tabs>
          <w:tab w:val="num" w:pos="2340"/>
        </w:tabs>
        <w:ind w:left="2340" w:hanging="360"/>
      </w:pPr>
      <w:rPr>
        <w:rFonts w:ascii="Times New Roman" w:eastAsia="Times New Roman" w:hAnsi="Times New Roman" w:cs="Times New Roman" w:hint="default"/>
        <w:b/>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1B22026"/>
    <w:multiLevelType w:val="hybridMultilevel"/>
    <w:tmpl w:val="D4AEA69E"/>
    <w:lvl w:ilvl="0" w:tplc="89285C34">
      <w:start w:val="1"/>
      <w:numFmt w:val="lowerLetter"/>
      <w:lvlText w:val="%1)"/>
      <w:lvlJc w:val="left"/>
      <w:pPr>
        <w:tabs>
          <w:tab w:val="num" w:pos="720"/>
        </w:tabs>
        <w:ind w:left="720" w:hanging="360"/>
      </w:pPr>
      <w:rPr>
        <w:rFonts w:hint="default"/>
      </w:rPr>
    </w:lvl>
    <w:lvl w:ilvl="1" w:tplc="7B60AF6C">
      <w:start w:val="1"/>
      <w:numFmt w:val="decimal"/>
      <w:lvlText w:val="%2."/>
      <w:lvlJc w:val="left"/>
      <w:pPr>
        <w:tabs>
          <w:tab w:val="num" w:pos="1440"/>
        </w:tabs>
        <w:ind w:left="1440" w:hanging="360"/>
      </w:pPr>
      <w:rPr>
        <w:rFonts w:hint="default"/>
      </w:rPr>
    </w:lvl>
    <w:lvl w:ilvl="2" w:tplc="7B60AF6C">
      <w:start w:val="1"/>
      <w:numFmt w:val="decimal"/>
      <w:lvlText w:val="%3."/>
      <w:lvlJc w:val="left"/>
      <w:pPr>
        <w:tabs>
          <w:tab w:val="num" w:pos="1440"/>
        </w:tabs>
        <w:ind w:left="14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3891165"/>
    <w:multiLevelType w:val="hybridMultilevel"/>
    <w:tmpl w:val="53C28CC0"/>
    <w:lvl w:ilvl="0" w:tplc="FFFFFFFF">
      <w:start w:val="1"/>
      <w:numFmt w:val="lowerLetter"/>
      <w:lvlText w:val="%1)"/>
      <w:lvlJc w:val="left"/>
      <w:pPr>
        <w:tabs>
          <w:tab w:val="num" w:pos="720"/>
        </w:tabs>
        <w:ind w:left="720"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720"/>
        </w:tabs>
        <w:ind w:left="720" w:hanging="360"/>
      </w:pPr>
      <w:rPr>
        <w:rFonts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075383"/>
    <w:multiLevelType w:val="hybridMultilevel"/>
    <w:tmpl w:val="A0B4AB2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396A28"/>
    <w:multiLevelType w:val="hybridMultilevel"/>
    <w:tmpl w:val="928C8F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1E33519"/>
    <w:multiLevelType w:val="multilevel"/>
    <w:tmpl w:val="6436D7A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13">
    <w:nsid w:val="2C894BE5"/>
    <w:multiLevelType w:val="multilevel"/>
    <w:tmpl w:val="84529F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5">
    <w:nsid w:val="354F685C"/>
    <w:multiLevelType w:val="singleLevel"/>
    <w:tmpl w:val="FB381FDA"/>
    <w:lvl w:ilvl="0">
      <w:start w:val="1"/>
      <w:numFmt w:val="decimal"/>
      <w:lvlText w:val="%1."/>
      <w:lvlJc w:val="left"/>
      <w:pPr>
        <w:tabs>
          <w:tab w:val="num" w:pos="360"/>
        </w:tabs>
        <w:ind w:left="357" w:hanging="357"/>
      </w:pPr>
    </w:lvl>
  </w:abstractNum>
  <w:abstractNum w:abstractNumId="16">
    <w:nsid w:val="36A228BC"/>
    <w:multiLevelType w:val="hybridMultilevel"/>
    <w:tmpl w:val="FC3E970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firstLine="0"/>
      </w:pPr>
      <w:rPr>
        <w:rFonts w:ascii="Times New Roman" w:hAnsi="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C3D24FA"/>
    <w:multiLevelType w:val="hybridMultilevel"/>
    <w:tmpl w:val="440CEE32"/>
    <w:lvl w:ilvl="0" w:tplc="FFFFFFFF">
      <w:start w:val="1"/>
      <w:numFmt w:val="decimal"/>
      <w:lvlText w:val="%1."/>
      <w:lvlJc w:val="left"/>
      <w:pPr>
        <w:tabs>
          <w:tab w:val="num" w:pos="360"/>
        </w:tabs>
        <w:ind w:left="360" w:hanging="360"/>
      </w:pPr>
      <w:rPr>
        <w:rFonts w:hint="default"/>
      </w:rPr>
    </w:lvl>
    <w:lvl w:ilvl="1" w:tplc="5BCAB5F0">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ED065E1"/>
    <w:multiLevelType w:val="hybridMultilevel"/>
    <w:tmpl w:val="51349198"/>
    <w:lvl w:ilvl="0" w:tplc="FFBEAD6A">
      <w:start w:val="2"/>
      <w:numFmt w:val="decimal"/>
      <w:lvlText w:val="%1."/>
      <w:lvlJc w:val="left"/>
      <w:pPr>
        <w:tabs>
          <w:tab w:val="num" w:pos="2340"/>
        </w:tabs>
        <w:ind w:left="2340" w:hanging="360"/>
      </w:pPr>
      <w:rPr>
        <w:rFonts w:ascii="Times New Roman" w:hAnsi="Times New Roman" w:hint="default"/>
        <w:sz w:val="20"/>
      </w:rPr>
    </w:lvl>
    <w:lvl w:ilvl="1" w:tplc="A7B8C03C">
      <w:start w:val="2"/>
      <w:numFmt w:val="decimal"/>
      <w:lvlText w:val="%2."/>
      <w:lvlJc w:val="left"/>
      <w:pPr>
        <w:tabs>
          <w:tab w:val="num" w:pos="1440"/>
        </w:tabs>
        <w:ind w:left="1440" w:hanging="360"/>
      </w:pPr>
      <w:rPr>
        <w:rFonts w:ascii="Times New Roman" w:hAnsi="Times New Roman" w:hint="default"/>
        <w:sz w:val="20"/>
      </w:rPr>
    </w:lvl>
    <w:lvl w:ilvl="2" w:tplc="3F561150">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01B7C2B"/>
    <w:multiLevelType w:val="multilevel"/>
    <w:tmpl w:val="A3F2F4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39D1E4D"/>
    <w:multiLevelType w:val="multilevel"/>
    <w:tmpl w:val="C2F6FAC2"/>
    <w:lvl w:ilvl="0">
      <w:start w:val="2"/>
      <w:numFmt w:val="decimal"/>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2">
    <w:nsid w:val="43E73CCC"/>
    <w:multiLevelType w:val="hybridMultilevel"/>
    <w:tmpl w:val="43D6F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56E3DE0"/>
    <w:multiLevelType w:val="multilevel"/>
    <w:tmpl w:val="A0A8C2BE"/>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1C37CC"/>
    <w:multiLevelType w:val="hybridMultilevel"/>
    <w:tmpl w:val="6484BC6C"/>
    <w:lvl w:ilvl="0" w:tplc="5CC2D2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27">
    <w:nsid w:val="5D8A475A"/>
    <w:multiLevelType w:val="hybridMultilevel"/>
    <w:tmpl w:val="7840A690"/>
    <w:lvl w:ilvl="0" w:tplc="70CCC500">
      <w:start w:val="1"/>
      <w:numFmt w:val="lowerLetter"/>
      <w:lvlText w:val="%1)"/>
      <w:lvlJc w:val="left"/>
      <w:pPr>
        <w:tabs>
          <w:tab w:val="num" w:pos="720"/>
        </w:tabs>
        <w:ind w:left="720" w:hanging="360"/>
      </w:pPr>
      <w:rPr>
        <w:rFonts w:hint="default"/>
      </w:rPr>
    </w:lvl>
    <w:lvl w:ilvl="1" w:tplc="729C2CF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nsid w:val="6573280B"/>
    <w:multiLevelType w:val="hybridMultilevel"/>
    <w:tmpl w:val="CB2E59F2"/>
    <w:lvl w:ilvl="0" w:tplc="0415000F">
      <w:start w:val="2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hint="default"/>
        <w:b w:val="0"/>
        <w:i w:val="0"/>
        <w:sz w:val="20"/>
        <w:szCs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6056EE4"/>
    <w:multiLevelType w:val="multilevel"/>
    <w:tmpl w:val="E464722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hint="default"/>
        <w:sz w:val="20"/>
      </w:rPr>
    </w:lvl>
    <w:lvl w:ilvl="1" w:tplc="C9380C8E">
      <w:start w:val="19"/>
      <w:numFmt w:val="decimal"/>
      <w:lvlText w:val="%2."/>
      <w:lvlJc w:val="left"/>
      <w:pPr>
        <w:tabs>
          <w:tab w:val="num" w:pos="1440"/>
        </w:tabs>
        <w:ind w:left="1440" w:hanging="360"/>
      </w:pPr>
      <w:rPr>
        <w:rFonts w:hint="default"/>
      </w:rPr>
    </w:lvl>
    <w:lvl w:ilvl="2" w:tplc="6D70F4FE">
      <w:start w:val="1"/>
      <w:numFmt w:val="lowerLetter"/>
      <w:lvlText w:val="%3)"/>
      <w:lvlJc w:val="left"/>
      <w:pPr>
        <w:tabs>
          <w:tab w:val="num" w:pos="1980"/>
        </w:tabs>
        <w:ind w:left="1980" w:firstLine="0"/>
      </w:pPr>
      <w:rPr>
        <w:rFonts w:ascii="Times New Roman" w:hAnsi="Times New Roman" w:hint="default"/>
        <w:sz w:val="20"/>
      </w:rPr>
    </w:lvl>
    <w:lvl w:ilvl="3" w:tplc="0415000F">
      <w:start w:val="14"/>
      <w:numFmt w:val="decimal"/>
      <w:lvlText w:val="%4."/>
      <w:lvlJc w:val="left"/>
      <w:pPr>
        <w:tabs>
          <w:tab w:val="num" w:pos="2880"/>
        </w:tabs>
        <w:ind w:left="2880" w:hanging="360"/>
      </w:pPr>
      <w:rPr>
        <w:rFonts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0"/>
  </w:num>
  <w:num w:numId="2">
    <w:abstractNumId w:val="34"/>
  </w:num>
  <w:num w:numId="3">
    <w:abstractNumId w:val="17"/>
  </w:num>
  <w:num w:numId="4">
    <w:abstractNumId w:val="12"/>
  </w:num>
  <w:num w:numId="5">
    <w:abstractNumId w:val="32"/>
  </w:num>
  <w:num w:numId="6">
    <w:abstractNumId w:val="25"/>
  </w:num>
  <w:num w:numId="7">
    <w:abstractNumId w:val="31"/>
  </w:num>
  <w:num w:numId="8">
    <w:abstractNumId w:val="9"/>
  </w:num>
  <w:num w:numId="9">
    <w:abstractNumId w:val="26"/>
  </w:num>
  <w:num w:numId="10">
    <w:abstractNumId w:val="19"/>
  </w:num>
  <w:num w:numId="11">
    <w:abstractNumId w:val="35"/>
  </w:num>
  <w:num w:numId="12">
    <w:abstractNumId w:val="11"/>
  </w:num>
  <w:num w:numId="13">
    <w:abstractNumId w:val="13"/>
  </w:num>
  <w:num w:numId="14">
    <w:abstractNumId w:val="3"/>
  </w:num>
  <w:num w:numId="15">
    <w:abstractNumId w:val="7"/>
  </w:num>
  <w:num w:numId="16">
    <w:abstractNumId w:val="14"/>
  </w:num>
  <w:num w:numId="17">
    <w:abstractNumId w:val="18"/>
  </w:num>
  <w:num w:numId="18">
    <w:abstractNumId w:val="1"/>
  </w:num>
  <w:num w:numId="19">
    <w:abstractNumId w:val="0"/>
  </w:num>
  <w:num w:numId="20">
    <w:abstractNumId w:val="28"/>
  </w:num>
  <w:num w:numId="21">
    <w:abstractNumId w:val="33"/>
  </w:num>
  <w:num w:numId="22">
    <w:abstractNumId w:val="29"/>
  </w:num>
  <w:num w:numId="23">
    <w:abstractNumId w:val="5"/>
  </w:num>
  <w:num w:numId="24">
    <w:abstractNumId w:val="27"/>
  </w:num>
  <w:num w:numId="25">
    <w:abstractNumId w:val="24"/>
  </w:num>
  <w:num w:numId="26">
    <w:abstractNumId w:val="4"/>
  </w:num>
  <w:num w:numId="27">
    <w:abstractNumId w:val="15"/>
  </w:num>
  <w:num w:numId="28">
    <w:abstractNumId w:val="21"/>
  </w:num>
  <w:num w:numId="29">
    <w:abstractNumId w:val="20"/>
  </w:num>
  <w:num w:numId="30">
    <w:abstractNumId w:val="23"/>
  </w:num>
  <w:num w:numId="31">
    <w:abstractNumId w:val="10"/>
  </w:num>
  <w:num w:numId="32">
    <w:abstractNumId w:val="16"/>
  </w:num>
  <w:num w:numId="33">
    <w:abstractNumId w:val="22"/>
  </w:num>
  <w:num w:numId="34">
    <w:abstractNumId w:val="6"/>
  </w:num>
  <w:num w:numId="35">
    <w:abstractNumId w:val="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490"/>
    <w:rsid w:val="00004075"/>
    <w:rsid w:val="00014545"/>
    <w:rsid w:val="00074E22"/>
    <w:rsid w:val="00147EFF"/>
    <w:rsid w:val="002726E4"/>
    <w:rsid w:val="006C574D"/>
    <w:rsid w:val="00862F1F"/>
    <w:rsid w:val="0094049A"/>
    <w:rsid w:val="00A17745"/>
    <w:rsid w:val="00CD0E8C"/>
    <w:rsid w:val="00D20490"/>
    <w:rsid w:val="00FC1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semiHidden/>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semiHidden/>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semiHidden/>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semiHidden/>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semiHidden/>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semiHidden/>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semiHidden/>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47EFF"/>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qFormat/>
    <w:rsid w:val="00147EFF"/>
    <w:pPr>
      <w:keepNext/>
      <w:numPr>
        <w:ilvl w:val="1"/>
        <w:numId w:val="8"/>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qFormat/>
    <w:rsid w:val="00147EFF"/>
    <w:pPr>
      <w:keepNext/>
      <w:numPr>
        <w:ilvl w:val="2"/>
        <w:numId w:val="4"/>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qFormat/>
    <w:rsid w:val="00147EFF"/>
    <w:pPr>
      <w:keepNext/>
      <w:numPr>
        <w:ilvl w:val="3"/>
        <w:numId w:val="4"/>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147EFF"/>
    <w:pPr>
      <w:numPr>
        <w:ilvl w:val="4"/>
        <w:numId w:val="4"/>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qFormat/>
    <w:rsid w:val="00147EFF"/>
    <w:pPr>
      <w:keepNext/>
      <w:numPr>
        <w:ilvl w:val="5"/>
        <w:numId w:val="4"/>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qFormat/>
    <w:rsid w:val="00147EFF"/>
    <w:pPr>
      <w:keepNext/>
      <w:numPr>
        <w:ilvl w:val="6"/>
        <w:numId w:val="4"/>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qFormat/>
    <w:rsid w:val="00147EFF"/>
    <w:pPr>
      <w:numPr>
        <w:ilvl w:val="7"/>
        <w:numId w:val="4"/>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qFormat/>
    <w:rsid w:val="00147EFF"/>
    <w:pPr>
      <w:keepNext/>
      <w:numPr>
        <w:ilvl w:val="8"/>
        <w:numId w:val="4"/>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47EFF"/>
    <w:rPr>
      <w:rFonts w:ascii="Tahoma" w:eastAsia="Times New Roman" w:hAnsi="Tahoma" w:cs="Tahoma"/>
      <w:b/>
      <w:szCs w:val="20"/>
      <w:lang w:eastAsia="pl-PL"/>
    </w:rPr>
  </w:style>
  <w:style w:type="character" w:customStyle="1" w:styleId="Nagwek2Znak">
    <w:name w:val="Nagłówek 2 Znak"/>
    <w:basedOn w:val="Domylnaczcionkaakapitu"/>
    <w:link w:val="Nagwek2"/>
    <w:rsid w:val="00147EFF"/>
    <w:rPr>
      <w:rFonts w:ascii="Tahoma" w:eastAsia="Times New Roman" w:hAnsi="Tahoma" w:cs="Tahoma"/>
      <w:b/>
      <w:lang w:eastAsia="pl-PL"/>
    </w:rPr>
  </w:style>
  <w:style w:type="character" w:customStyle="1" w:styleId="Nagwek3Znak">
    <w:name w:val="Nagłówek 3 Znak"/>
    <w:basedOn w:val="Domylnaczcionkaakapitu"/>
    <w:link w:val="Nagwek3"/>
    <w:rsid w:val="00147EFF"/>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147EFF"/>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147EFF"/>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147EFF"/>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147EFF"/>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147EFF"/>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147EFF"/>
    <w:rPr>
      <w:rFonts w:ascii="Tahoma" w:eastAsia="Times New Roman" w:hAnsi="Tahoma" w:cs="Tahoma"/>
      <w:b/>
      <w:bCs/>
      <w:sz w:val="28"/>
      <w:szCs w:val="24"/>
      <w:lang w:eastAsia="pl-PL"/>
    </w:rPr>
  </w:style>
  <w:style w:type="numbering" w:customStyle="1" w:styleId="Bezlisty1">
    <w:name w:val="Bez listy1"/>
    <w:next w:val="Bezlisty"/>
    <w:uiPriority w:val="99"/>
    <w:semiHidden/>
    <w:unhideWhenUsed/>
    <w:rsid w:val="00147EFF"/>
  </w:style>
  <w:style w:type="paragraph" w:styleId="Nagwek">
    <w:name w:val="header"/>
    <w:basedOn w:val="Normalny"/>
    <w:link w:val="NagwekZnak"/>
    <w:semiHidden/>
    <w:rsid w:val="00147EFF"/>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semiHidden/>
    <w:rsid w:val="00147EFF"/>
    <w:rPr>
      <w:rFonts w:ascii="Tahoma" w:eastAsia="Times New Roman" w:hAnsi="Tahoma" w:cs="Tahoma"/>
      <w:sz w:val="20"/>
      <w:szCs w:val="20"/>
      <w:lang w:eastAsia="pl-PL"/>
    </w:rPr>
  </w:style>
  <w:style w:type="paragraph" w:customStyle="1" w:styleId="TytuSIWZ">
    <w:name w:val="Tytuł SIWZ"/>
    <w:rsid w:val="00147EFF"/>
    <w:pPr>
      <w:spacing w:before="640" w:after="640" w:line="360" w:lineRule="auto"/>
      <w:jc w:val="center"/>
    </w:pPr>
    <w:rPr>
      <w:rFonts w:ascii="Tahoma" w:eastAsia="Times New Roman" w:hAnsi="Tahoma" w:cs="Tahoma"/>
      <w:b/>
      <w:smallCaps/>
      <w:sz w:val="28"/>
      <w:szCs w:val="28"/>
      <w:lang w:eastAsia="pl-PL"/>
    </w:rPr>
  </w:style>
  <w:style w:type="paragraph" w:styleId="Stopka">
    <w:name w:val="footer"/>
    <w:basedOn w:val="Normalny"/>
    <w:link w:val="StopkaZnak"/>
    <w:semiHidden/>
    <w:rsid w:val="00147EFF"/>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semiHidden/>
    <w:rsid w:val="00147EFF"/>
    <w:rPr>
      <w:rFonts w:ascii="Tahoma" w:eastAsia="Times New Roman" w:hAnsi="Tahoma" w:cs="Tahoma"/>
      <w:sz w:val="20"/>
      <w:szCs w:val="20"/>
      <w:lang w:eastAsia="pl-PL"/>
    </w:rPr>
  </w:style>
  <w:style w:type="character" w:customStyle="1" w:styleId="ZnakZnak">
    <w:name w:val="Znak Znak"/>
    <w:locked/>
    <w:rsid w:val="00147EFF"/>
    <w:rPr>
      <w:rFonts w:ascii="Tahoma" w:hAnsi="Tahoma" w:cs="Tahoma"/>
      <w:lang w:val="pl-PL" w:eastAsia="pl-PL" w:bidi="ar-SA"/>
    </w:rPr>
  </w:style>
  <w:style w:type="paragraph" w:styleId="Tekstdymka">
    <w:name w:val="Balloon Text"/>
    <w:basedOn w:val="Normalny"/>
    <w:link w:val="TekstdymkaZnak"/>
    <w:semiHidden/>
    <w:rsid w:val="00147EFF"/>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link w:val="Tekstdymka"/>
    <w:semiHidden/>
    <w:rsid w:val="00147EFF"/>
    <w:rPr>
      <w:rFonts w:ascii="Tahoma" w:eastAsia="Times New Roman" w:hAnsi="Tahoma" w:cs="Courier New"/>
      <w:sz w:val="16"/>
      <w:szCs w:val="16"/>
      <w:lang w:eastAsia="pl-PL"/>
    </w:rPr>
  </w:style>
  <w:style w:type="paragraph" w:customStyle="1" w:styleId="Nagwek-czrzymska">
    <w:name w:val="Nagłówek - część rzymska"/>
    <w:basedOn w:val="Nagwek1"/>
    <w:rsid w:val="00147EFF"/>
    <w:pPr>
      <w:numPr>
        <w:numId w:val="0"/>
      </w:numPr>
      <w:ind w:left="720" w:hanging="360"/>
    </w:pPr>
    <w:rPr>
      <w:bCs/>
    </w:rPr>
  </w:style>
  <w:style w:type="paragraph" w:styleId="Spistreci1">
    <w:name w:val="toc 1"/>
    <w:basedOn w:val="Normalny"/>
    <w:next w:val="Normalny"/>
    <w:autoRedefine/>
    <w:semiHidden/>
    <w:rsid w:val="00147EFF"/>
    <w:pPr>
      <w:tabs>
        <w:tab w:val="left" w:pos="400"/>
        <w:tab w:val="left" w:pos="567"/>
        <w:tab w:val="left" w:pos="600"/>
        <w:tab w:val="right" w:leader="dot" w:pos="9060"/>
      </w:tabs>
      <w:spacing w:before="120" w:after="0" w:line="240" w:lineRule="auto"/>
      <w:jc w:val="both"/>
    </w:pPr>
    <w:rPr>
      <w:rFonts w:ascii="Times New Roman" w:eastAsia="Times New Roman" w:hAnsi="Times New Roman" w:cs="Tahoma"/>
      <w:b/>
      <w:bCs/>
      <w:caps/>
      <w:noProof/>
      <w:lang w:eastAsia="pl-PL"/>
    </w:rPr>
  </w:style>
  <w:style w:type="paragraph" w:styleId="Spistreci2">
    <w:name w:val="toc 2"/>
    <w:basedOn w:val="Normalny"/>
    <w:next w:val="Normalny"/>
    <w:autoRedefine/>
    <w:semiHidden/>
    <w:rsid w:val="00147EFF"/>
    <w:pPr>
      <w:tabs>
        <w:tab w:val="left" w:pos="600"/>
        <w:tab w:val="right" w:leader="dot" w:pos="9060"/>
      </w:tabs>
      <w:spacing w:after="0" w:line="288" w:lineRule="auto"/>
      <w:jc w:val="both"/>
    </w:pPr>
    <w:rPr>
      <w:rFonts w:ascii="Times New Roman" w:eastAsia="Times New Roman" w:hAnsi="Times New Roman" w:cs="Tahoma"/>
      <w:b/>
      <w:bCs/>
      <w:noProof/>
      <w:lang w:eastAsia="pl-PL"/>
    </w:rPr>
  </w:style>
  <w:style w:type="paragraph" w:styleId="Spistreci3">
    <w:name w:val="toc 3"/>
    <w:basedOn w:val="Normalny"/>
    <w:next w:val="Normalny"/>
    <w:autoRedefine/>
    <w:semiHidden/>
    <w:rsid w:val="00147EFF"/>
    <w:pPr>
      <w:tabs>
        <w:tab w:val="left" w:pos="0"/>
        <w:tab w:val="left" w:pos="720"/>
      </w:tabs>
      <w:spacing w:before="120" w:after="0" w:line="240" w:lineRule="auto"/>
      <w:jc w:val="both"/>
    </w:pPr>
    <w:rPr>
      <w:rFonts w:ascii="Tahoma" w:eastAsia="Times New Roman" w:hAnsi="Tahoma" w:cs="Tahoma"/>
      <w:sz w:val="20"/>
      <w:szCs w:val="24"/>
      <w:lang w:eastAsia="pl-PL"/>
    </w:rPr>
  </w:style>
  <w:style w:type="paragraph" w:styleId="Spistreci4">
    <w:name w:val="toc 4"/>
    <w:basedOn w:val="Normalny"/>
    <w:next w:val="Normalny"/>
    <w:autoRedefine/>
    <w:semiHidden/>
    <w:rsid w:val="00147EFF"/>
    <w:pPr>
      <w:spacing w:before="120" w:after="0" w:line="360" w:lineRule="auto"/>
      <w:ind w:left="400"/>
      <w:jc w:val="both"/>
    </w:pPr>
    <w:rPr>
      <w:rFonts w:ascii="Tahoma" w:eastAsia="Times New Roman" w:hAnsi="Tahoma" w:cs="Tahoma"/>
      <w:sz w:val="20"/>
      <w:szCs w:val="24"/>
      <w:lang w:eastAsia="pl-PL"/>
    </w:rPr>
  </w:style>
  <w:style w:type="paragraph" w:styleId="Spistreci5">
    <w:name w:val="toc 5"/>
    <w:basedOn w:val="Normalny"/>
    <w:next w:val="Normalny"/>
    <w:autoRedefine/>
    <w:semiHidden/>
    <w:rsid w:val="00147EFF"/>
    <w:pPr>
      <w:spacing w:before="120" w:after="0" w:line="360" w:lineRule="auto"/>
      <w:ind w:left="600"/>
      <w:jc w:val="both"/>
    </w:pPr>
    <w:rPr>
      <w:rFonts w:ascii="Tahoma" w:eastAsia="Times New Roman" w:hAnsi="Tahoma" w:cs="Tahoma"/>
      <w:sz w:val="20"/>
      <w:szCs w:val="24"/>
      <w:lang w:eastAsia="pl-PL"/>
    </w:rPr>
  </w:style>
  <w:style w:type="paragraph" w:styleId="Spistreci6">
    <w:name w:val="toc 6"/>
    <w:basedOn w:val="Normalny"/>
    <w:next w:val="Normalny"/>
    <w:autoRedefine/>
    <w:semiHidden/>
    <w:rsid w:val="00147EFF"/>
    <w:pPr>
      <w:spacing w:before="120" w:after="0" w:line="360" w:lineRule="auto"/>
      <w:ind w:left="800"/>
      <w:jc w:val="both"/>
    </w:pPr>
    <w:rPr>
      <w:rFonts w:ascii="Tahoma" w:eastAsia="Times New Roman" w:hAnsi="Tahoma" w:cs="Tahoma"/>
      <w:sz w:val="20"/>
      <w:szCs w:val="24"/>
      <w:lang w:eastAsia="pl-PL"/>
    </w:rPr>
  </w:style>
  <w:style w:type="paragraph" w:styleId="Spistreci7">
    <w:name w:val="toc 7"/>
    <w:basedOn w:val="Normalny"/>
    <w:next w:val="Normalny"/>
    <w:autoRedefine/>
    <w:semiHidden/>
    <w:rsid w:val="00147EFF"/>
    <w:pPr>
      <w:spacing w:before="120" w:after="0" w:line="360" w:lineRule="auto"/>
      <w:ind w:left="1000"/>
      <w:jc w:val="both"/>
    </w:pPr>
    <w:rPr>
      <w:rFonts w:ascii="Tahoma" w:eastAsia="Times New Roman" w:hAnsi="Tahoma" w:cs="Tahoma"/>
      <w:sz w:val="20"/>
      <w:szCs w:val="24"/>
      <w:lang w:eastAsia="pl-PL"/>
    </w:rPr>
  </w:style>
  <w:style w:type="paragraph" w:styleId="Spistreci8">
    <w:name w:val="toc 8"/>
    <w:basedOn w:val="Normalny"/>
    <w:next w:val="Normalny"/>
    <w:autoRedefine/>
    <w:semiHidden/>
    <w:rsid w:val="00147EFF"/>
    <w:pPr>
      <w:spacing w:before="120" w:after="0" w:line="360" w:lineRule="auto"/>
      <w:ind w:left="1200"/>
      <w:jc w:val="both"/>
    </w:pPr>
    <w:rPr>
      <w:rFonts w:ascii="Tahoma" w:eastAsia="Times New Roman" w:hAnsi="Tahoma" w:cs="Tahoma"/>
      <w:sz w:val="20"/>
      <w:szCs w:val="24"/>
      <w:lang w:eastAsia="pl-PL"/>
    </w:rPr>
  </w:style>
  <w:style w:type="paragraph" w:styleId="Spistreci9">
    <w:name w:val="toc 9"/>
    <w:basedOn w:val="Normalny"/>
    <w:next w:val="Normalny"/>
    <w:autoRedefine/>
    <w:semiHidden/>
    <w:rsid w:val="00147EFF"/>
    <w:pPr>
      <w:spacing w:before="120" w:after="0" w:line="360" w:lineRule="auto"/>
      <w:ind w:left="1400"/>
      <w:jc w:val="both"/>
    </w:pPr>
    <w:rPr>
      <w:rFonts w:ascii="Tahoma" w:eastAsia="Times New Roman" w:hAnsi="Tahoma" w:cs="Tahoma"/>
      <w:sz w:val="20"/>
      <w:szCs w:val="24"/>
      <w:lang w:eastAsia="pl-PL"/>
    </w:rPr>
  </w:style>
  <w:style w:type="paragraph" w:styleId="Zwykytekst">
    <w:name w:val="Plain Text"/>
    <w:basedOn w:val="Normalny"/>
    <w:link w:val="ZwykytekstZnak"/>
    <w:semiHidden/>
    <w:rsid w:val="00147EFF"/>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link w:val="Zwykytekst"/>
    <w:semiHidden/>
    <w:rsid w:val="00147EFF"/>
    <w:rPr>
      <w:rFonts w:ascii="Courier New" w:eastAsia="Times New Roman" w:hAnsi="Courier New" w:cs="Tahoma"/>
      <w:sz w:val="20"/>
      <w:szCs w:val="20"/>
      <w:lang w:eastAsia="pl-PL"/>
    </w:rPr>
  </w:style>
  <w:style w:type="paragraph" w:styleId="Tekstkomentarza">
    <w:name w:val="annotation text"/>
    <w:basedOn w:val="Normalny"/>
    <w:link w:val="Tekstkomentarza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link w:val="Tekstkomentarza"/>
    <w:semiHidden/>
    <w:rsid w:val="00147EFF"/>
    <w:rPr>
      <w:rFonts w:ascii="Tahoma" w:eastAsia="Times New Roman" w:hAnsi="Tahoma" w:cs="Tahoma"/>
      <w:sz w:val="20"/>
      <w:szCs w:val="20"/>
      <w:lang w:eastAsia="pl-PL"/>
    </w:rPr>
  </w:style>
  <w:style w:type="paragraph" w:styleId="Tematkomentarza">
    <w:name w:val="annotation subject"/>
    <w:basedOn w:val="Tekstkomentarza"/>
    <w:next w:val="Tekstkomentarza"/>
    <w:link w:val="TematkomentarzaZnak"/>
    <w:semiHidden/>
    <w:rsid w:val="00147EFF"/>
    <w:rPr>
      <w:b/>
      <w:bCs/>
    </w:rPr>
  </w:style>
  <w:style w:type="character" w:customStyle="1" w:styleId="TematkomentarzaZnak">
    <w:name w:val="Temat komentarza Znak"/>
    <w:basedOn w:val="TekstkomentarzaZnak"/>
    <w:link w:val="Tematkomentarza"/>
    <w:semiHidden/>
    <w:rsid w:val="00147EFF"/>
    <w:rPr>
      <w:rFonts w:ascii="Tahoma" w:eastAsia="Times New Roman" w:hAnsi="Tahoma" w:cs="Tahoma"/>
      <w:b/>
      <w:bCs/>
      <w:sz w:val="20"/>
      <w:szCs w:val="20"/>
      <w:lang w:eastAsia="pl-PL"/>
    </w:rPr>
  </w:style>
  <w:style w:type="character" w:styleId="Odwoaniedokomentarza">
    <w:name w:val="annotation reference"/>
    <w:semiHidden/>
    <w:rsid w:val="00147EFF"/>
    <w:rPr>
      <w:rFonts w:cs="Times New Roman"/>
      <w:sz w:val="16"/>
      <w:szCs w:val="16"/>
    </w:rPr>
  </w:style>
  <w:style w:type="character" w:styleId="Pogrubienie">
    <w:name w:val="Strong"/>
    <w:qFormat/>
    <w:rsid w:val="00147EFF"/>
    <w:rPr>
      <w:rFonts w:cs="Times New Roman"/>
      <w:b/>
      <w:bCs/>
    </w:rPr>
  </w:style>
  <w:style w:type="character" w:customStyle="1" w:styleId="TekstpodstawowyZnak">
    <w:name w:val="Tekst podstawowy Znak"/>
    <w:semiHidden/>
    <w:rsid w:val="00147EFF"/>
    <w:rPr>
      <w:b/>
      <w:bCs/>
      <w:sz w:val="28"/>
      <w:szCs w:val="24"/>
    </w:rPr>
  </w:style>
  <w:style w:type="paragraph" w:customStyle="1" w:styleId="Poprawka1">
    <w:name w:val="Poprawka1"/>
    <w:hidden/>
    <w:semiHidden/>
    <w:rsid w:val="00147EFF"/>
    <w:pPr>
      <w:spacing w:after="0" w:line="240" w:lineRule="auto"/>
    </w:pPr>
    <w:rPr>
      <w:rFonts w:ascii="Times New Roman" w:eastAsia="Times New Roman" w:hAnsi="Times New Roman" w:cs="Times New Roman"/>
      <w:sz w:val="20"/>
      <w:szCs w:val="20"/>
      <w:lang w:eastAsia="pl-PL"/>
    </w:rPr>
  </w:style>
  <w:style w:type="paragraph" w:customStyle="1" w:styleId="Wyliczenie-1">
    <w:name w:val="Wyliczenie-1"/>
    <w:basedOn w:val="Normalny"/>
    <w:rsid w:val="00147EFF"/>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character" w:customStyle="1" w:styleId="Wyliczenie-1Znak">
    <w:name w:val="Wyliczenie-1 Znak"/>
    <w:locked/>
    <w:rsid w:val="00147EFF"/>
    <w:rPr>
      <w:rFonts w:ascii="Tahoma" w:hAnsi="Tahoma" w:cs="Tahoma"/>
      <w:lang w:val="pl-PL" w:eastAsia="pl-PL" w:bidi="ar-SA"/>
    </w:rPr>
  </w:style>
  <w:style w:type="paragraph" w:customStyle="1" w:styleId="Normalny-1">
    <w:name w:val="Normalny-1"/>
    <w:basedOn w:val="Normalny"/>
    <w:rsid w:val="00147EFF"/>
    <w:pPr>
      <w:spacing w:before="120" w:after="0" w:line="360" w:lineRule="auto"/>
      <w:jc w:val="both"/>
    </w:pPr>
    <w:rPr>
      <w:rFonts w:ascii="Tahoma" w:eastAsia="Times New Roman" w:hAnsi="Tahoma" w:cs="Tahoma"/>
      <w:bCs/>
      <w:sz w:val="20"/>
      <w:szCs w:val="20"/>
      <w:lang w:eastAsia="pl-PL"/>
    </w:rPr>
  </w:style>
  <w:style w:type="character" w:customStyle="1" w:styleId="Normalny-1Znak">
    <w:name w:val="Normalny-1 Znak"/>
    <w:locked/>
    <w:rsid w:val="00147EFF"/>
    <w:rPr>
      <w:rFonts w:ascii="Tahoma" w:hAnsi="Tahoma" w:cs="Tahoma"/>
      <w:bCs/>
      <w:lang w:val="pl-PL" w:eastAsia="pl-PL" w:bidi="ar-SA"/>
    </w:rPr>
  </w:style>
  <w:style w:type="character" w:customStyle="1" w:styleId="Tekstzastpczy1">
    <w:name w:val="Tekst zastępczy1"/>
    <w:semiHidden/>
    <w:rsid w:val="00147EFF"/>
    <w:rPr>
      <w:rFonts w:cs="Times New Roman"/>
      <w:color w:val="808080"/>
    </w:rPr>
  </w:style>
  <w:style w:type="paragraph" w:customStyle="1" w:styleId="Wyliczenie-2">
    <w:name w:val="Wyliczenie-2"/>
    <w:basedOn w:val="Normalny-1"/>
    <w:rsid w:val="00147EFF"/>
    <w:pPr>
      <w:ind w:left="1080" w:hanging="360"/>
    </w:pPr>
  </w:style>
  <w:style w:type="character" w:customStyle="1" w:styleId="Wyliczenie-2Znak">
    <w:name w:val="Wyliczenie-2 Znak"/>
    <w:basedOn w:val="Normalny-1Znak"/>
    <w:locked/>
    <w:rsid w:val="00147EFF"/>
    <w:rPr>
      <w:rFonts w:ascii="Tahoma" w:hAnsi="Tahoma" w:cs="Tahoma"/>
      <w:bCs/>
      <w:lang w:val="pl-PL" w:eastAsia="pl-PL" w:bidi="ar-SA"/>
    </w:rPr>
  </w:style>
  <w:style w:type="paragraph" w:customStyle="1" w:styleId="Wypunktowanie-umowa">
    <w:name w:val="Wypunktowanie-umowa"/>
    <w:basedOn w:val="Normalny-1"/>
    <w:rsid w:val="00147EFF"/>
    <w:pPr>
      <w:tabs>
        <w:tab w:val="num" w:pos="1515"/>
      </w:tabs>
      <w:ind w:left="1515" w:hanging="360"/>
    </w:pPr>
  </w:style>
  <w:style w:type="paragraph" w:customStyle="1" w:styleId="Wypunktowanie-tabela">
    <w:name w:val="Wypunktowanie-tabela"/>
    <w:basedOn w:val="Normalny"/>
    <w:rsid w:val="00147EFF"/>
    <w:pPr>
      <w:spacing w:before="120" w:after="0" w:line="360" w:lineRule="auto"/>
      <w:jc w:val="both"/>
    </w:pPr>
    <w:rPr>
      <w:rFonts w:ascii="Tahoma" w:eastAsia="Times New Roman" w:hAnsi="Tahoma" w:cs="Tahoma"/>
      <w:sz w:val="16"/>
      <w:szCs w:val="16"/>
      <w:lang w:eastAsia="pl-PL"/>
    </w:rPr>
  </w:style>
  <w:style w:type="paragraph" w:customStyle="1" w:styleId="Wyliczenieabcwtekcie1">
    <w:name w:val="Wyliczenie abc w tekście (1"/>
    <w:aliases w:val="5 linii)"/>
    <w:basedOn w:val="Wyliczenie-abc"/>
    <w:rsid w:val="00147EFF"/>
    <w:pPr>
      <w:spacing w:line="360" w:lineRule="auto"/>
    </w:pPr>
    <w:rPr>
      <w:rFonts w:cs="Times New Roman"/>
    </w:rPr>
  </w:style>
  <w:style w:type="paragraph" w:customStyle="1" w:styleId="Wyliczenie-abc">
    <w:name w:val="Wyliczenie-abc"/>
    <w:basedOn w:val="Wyliczenie-1"/>
    <w:rsid w:val="00147EFF"/>
    <w:pPr>
      <w:spacing w:after="120" w:line="240" w:lineRule="auto"/>
      <w:ind w:left="720" w:hanging="360"/>
    </w:pPr>
  </w:style>
  <w:style w:type="paragraph" w:customStyle="1" w:styleId="PodtytuSIWZ">
    <w:name w:val="Podtytuł SIWZ"/>
    <w:basedOn w:val="TytuSIWZ"/>
    <w:rsid w:val="00147EFF"/>
    <w:pPr>
      <w:spacing w:before="320" w:after="320"/>
    </w:pPr>
    <w:rPr>
      <w:rFonts w:cs="Times New Roman"/>
      <w:bCs/>
      <w:sz w:val="18"/>
      <w:szCs w:val="20"/>
    </w:rPr>
  </w:style>
  <w:style w:type="character" w:customStyle="1" w:styleId="Nagwekbeznumeru">
    <w:name w:val="Nagłówek bez numeru"/>
    <w:rsid w:val="00147EFF"/>
    <w:rPr>
      <w:rFonts w:cs="Times New Roman"/>
      <w:b/>
      <w:bCs/>
      <w:sz w:val="22"/>
    </w:rPr>
  </w:style>
  <w:style w:type="paragraph" w:customStyle="1" w:styleId="TytuSIWZ-Zamawiajcy">
    <w:name w:val="Tytuł SIWZ - Zamawiający"/>
    <w:basedOn w:val="PodtytuSIWZ"/>
    <w:rsid w:val="00147EFF"/>
    <w:pPr>
      <w:spacing w:before="0" w:after="0"/>
      <w:jc w:val="left"/>
    </w:pPr>
    <w:rPr>
      <w:sz w:val="20"/>
    </w:rPr>
  </w:style>
  <w:style w:type="paragraph" w:customStyle="1" w:styleId="Wyliczenie-elementyzestawu">
    <w:name w:val="Wyliczenie - elementy zestawu"/>
    <w:basedOn w:val="Normalny"/>
    <w:rsid w:val="00147EFF"/>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147EFF"/>
    <w:pPr>
      <w:spacing w:before="120" w:after="0" w:line="360" w:lineRule="auto"/>
      <w:ind w:left="560" w:hanging="360"/>
      <w:jc w:val="both"/>
    </w:pPr>
    <w:rPr>
      <w:rFonts w:ascii="Tahoma" w:eastAsia="Times New Roman" w:hAnsi="Tahoma" w:cs="Tahoma"/>
      <w:sz w:val="20"/>
      <w:szCs w:val="20"/>
      <w:lang w:eastAsia="pl-PL"/>
    </w:rPr>
  </w:style>
  <w:style w:type="paragraph" w:customStyle="1" w:styleId="Wyliczenie123wtekcie">
    <w:name w:val="Wyliczenie 123 w tekście"/>
    <w:basedOn w:val="Wyliczenieabcwtekcie1"/>
    <w:rsid w:val="00147EFF"/>
    <w:pPr>
      <w:ind w:left="0" w:firstLine="0"/>
    </w:pPr>
  </w:style>
  <w:style w:type="paragraph" w:customStyle="1" w:styleId="Wykropkowaniewtekcie">
    <w:name w:val="Wykropkowanie w tekście"/>
    <w:basedOn w:val="Normalny"/>
    <w:rsid w:val="00147EFF"/>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147EFF"/>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147EFF"/>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147EFF"/>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147EFF"/>
    <w:pPr>
      <w:numPr>
        <w:numId w:val="3"/>
      </w:numPr>
    </w:pPr>
  </w:style>
  <w:style w:type="paragraph" w:customStyle="1" w:styleId="Nagwek-zacznikdooferty">
    <w:name w:val="Nagłówek - załącznik do oferty"/>
    <w:basedOn w:val="Nagwekbeznumeru-akapit"/>
    <w:rsid w:val="00147EFF"/>
  </w:style>
  <w:style w:type="paragraph" w:customStyle="1" w:styleId="Wyliczenie123wumowie">
    <w:name w:val="Wyliczenie 123 w umowie"/>
    <w:basedOn w:val="Wyliczenie123wtekcie"/>
    <w:rsid w:val="00147EFF"/>
  </w:style>
  <w:style w:type="paragraph" w:customStyle="1" w:styleId="Paragraf">
    <w:name w:val="Paragraf"/>
    <w:basedOn w:val="Normalny"/>
    <w:rsid w:val="00147EFF"/>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147EFF"/>
    <w:pPr>
      <w:spacing w:before="240" w:after="240"/>
      <w:jc w:val="center"/>
    </w:pPr>
  </w:style>
  <w:style w:type="paragraph" w:customStyle="1" w:styleId="Normalnybezodstpwmay-tabelapodmiotw">
    <w:name w:val="Normalny bez odstępów mały - tabela podmiotów"/>
    <w:basedOn w:val="Normalnybezodstpwtabela"/>
    <w:rsid w:val="00147EFF"/>
    <w:rPr>
      <w:sz w:val="14"/>
      <w:szCs w:val="14"/>
    </w:rPr>
  </w:style>
  <w:style w:type="character" w:styleId="Hipercze">
    <w:name w:val="Hyperlink"/>
    <w:semiHidden/>
    <w:rsid w:val="00147EFF"/>
    <w:rPr>
      <w:rFonts w:cs="Times New Roman"/>
      <w:color w:val="0000FF"/>
      <w:u w:val="single"/>
    </w:rPr>
  </w:style>
  <w:style w:type="character" w:customStyle="1" w:styleId="Tekstpodstawowy2Znak">
    <w:name w:val="Tekst podstawowy 2 Znak"/>
    <w:semiHidden/>
    <w:rsid w:val="00147EFF"/>
  </w:style>
  <w:style w:type="character" w:customStyle="1" w:styleId="Tekstpodstawowy3Znak">
    <w:name w:val="Tekst podstawowy 3 Znak"/>
    <w:semiHidden/>
    <w:rsid w:val="00147EFF"/>
    <w:rPr>
      <w:rFonts w:ascii="Arial" w:hAnsi="Arial" w:cs="Arial"/>
    </w:rPr>
  </w:style>
  <w:style w:type="paragraph" w:customStyle="1" w:styleId="pkt1">
    <w:name w:val="pkt1"/>
    <w:basedOn w:val="Normalny"/>
    <w:rsid w:val="00147EFF"/>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styleId="Tekstprzypisukocowego">
    <w:name w:val="endnote text"/>
    <w:basedOn w:val="Normalny"/>
    <w:link w:val="TekstprzypisukocowegoZnak"/>
    <w:semiHidden/>
    <w:rsid w:val="00147EFF"/>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147EFF"/>
    <w:rPr>
      <w:rFonts w:ascii="Tahoma" w:eastAsia="Times New Roman" w:hAnsi="Tahoma" w:cs="Tahoma"/>
      <w:sz w:val="20"/>
      <w:szCs w:val="20"/>
      <w:lang w:eastAsia="pl-PL"/>
    </w:rPr>
  </w:style>
  <w:style w:type="character" w:styleId="Odwoanieprzypisukocowego">
    <w:name w:val="endnote reference"/>
    <w:semiHidden/>
    <w:rsid w:val="00147EFF"/>
    <w:rPr>
      <w:vertAlign w:val="superscript"/>
    </w:rPr>
  </w:style>
  <w:style w:type="paragraph" w:styleId="Tekstpodstawowy">
    <w:name w:val="Body Text"/>
    <w:basedOn w:val="Normalny"/>
    <w:link w:val="TekstpodstawowyZnak1"/>
    <w:semiHidden/>
    <w:rsid w:val="00147EFF"/>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1">
    <w:name w:val="Tekst podstawowy Znak1"/>
    <w:basedOn w:val="Domylnaczcionkaakapitu"/>
    <w:link w:val="Tekstpodstawowy"/>
    <w:semiHidden/>
    <w:rsid w:val="00147EFF"/>
    <w:rPr>
      <w:rFonts w:ascii="Times New Roman" w:eastAsia="Times New Roman" w:hAnsi="Times New Roman" w:cs="Times New Roman"/>
      <w:b/>
      <w:bCs/>
      <w:sz w:val="28"/>
      <w:szCs w:val="24"/>
      <w:lang w:eastAsia="pl-PL"/>
    </w:rPr>
  </w:style>
  <w:style w:type="paragraph" w:styleId="Tekstpodstawowy3">
    <w:name w:val="Body Text 3"/>
    <w:basedOn w:val="Normalny"/>
    <w:link w:val="Tekstpodstawowy3Znak1"/>
    <w:semiHidden/>
    <w:rsid w:val="00147EFF"/>
    <w:pPr>
      <w:spacing w:after="0" w:line="360" w:lineRule="auto"/>
      <w:jc w:val="both"/>
    </w:pPr>
    <w:rPr>
      <w:rFonts w:ascii="Arial" w:eastAsia="Times New Roman" w:hAnsi="Arial" w:cs="Arial"/>
      <w:sz w:val="20"/>
      <w:szCs w:val="20"/>
      <w:lang w:eastAsia="pl-PL"/>
    </w:rPr>
  </w:style>
  <w:style w:type="character" w:customStyle="1" w:styleId="Tekstpodstawowy3Znak1">
    <w:name w:val="Tekst podstawowy 3 Znak1"/>
    <w:basedOn w:val="Domylnaczcionkaakapitu"/>
    <w:link w:val="Tekstpodstawowy3"/>
    <w:semiHidden/>
    <w:rsid w:val="00147EFF"/>
    <w:rPr>
      <w:rFonts w:ascii="Arial" w:eastAsia="Times New Roman" w:hAnsi="Arial" w:cs="Arial"/>
      <w:sz w:val="20"/>
      <w:szCs w:val="20"/>
      <w:lang w:eastAsia="pl-PL"/>
    </w:rPr>
  </w:style>
  <w:style w:type="paragraph" w:styleId="HTML-wstpniesformatowany">
    <w:name w:val="HTML Preformatted"/>
    <w:basedOn w:val="Normalny"/>
    <w:link w:val="HTML-wstpniesformatowanyZnak"/>
    <w:semiHidden/>
    <w:rsid w:val="00147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semiHidden/>
    <w:rsid w:val="00147EFF"/>
    <w:rPr>
      <w:rFonts w:ascii="Courier New" w:eastAsia="Times New Roman" w:hAnsi="Courier New" w:cs="Courier New"/>
      <w:sz w:val="20"/>
      <w:szCs w:val="20"/>
      <w:lang w:eastAsia="pl-PL"/>
    </w:rPr>
  </w:style>
  <w:style w:type="paragraph" w:styleId="Tekstpodstawowywcity3">
    <w:name w:val="Body Text Indent 3"/>
    <w:basedOn w:val="Normalny"/>
    <w:link w:val="Tekstpodstawowywcity3Znak"/>
    <w:semiHidden/>
    <w:rsid w:val="00147EFF"/>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semiHidden/>
    <w:rsid w:val="00147EFF"/>
    <w:rPr>
      <w:rFonts w:ascii="Tahoma" w:eastAsia="Times New Roman" w:hAnsi="Tahoma" w:cs="Tahoma"/>
      <w:sz w:val="16"/>
      <w:szCs w:val="16"/>
      <w:lang w:eastAsia="pl-PL"/>
    </w:rPr>
  </w:style>
  <w:style w:type="paragraph" w:styleId="Tekstpodstawowywcity2">
    <w:name w:val="Body Text Indent 2"/>
    <w:basedOn w:val="Normalny"/>
    <w:link w:val="Tekstpodstawowywcity2Znak"/>
    <w:semiHidden/>
    <w:rsid w:val="00147EFF"/>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147EFF"/>
    <w:rPr>
      <w:rFonts w:ascii="Times New Roman" w:eastAsia="Times New Roman" w:hAnsi="Times New Roman" w:cs="Times New Roman"/>
      <w:sz w:val="20"/>
      <w:szCs w:val="20"/>
      <w:lang w:eastAsia="pl-PL"/>
    </w:rPr>
  </w:style>
  <w:style w:type="character" w:customStyle="1" w:styleId="WW8Num59z0">
    <w:name w:val="WW8Num59z0"/>
    <w:rsid w:val="00147EFF"/>
    <w:rPr>
      <w:rFonts w:ascii="Times New Roman" w:hAnsi="Times New Roman" w:cs="Gill Sans MT Ext Condensed Bold"/>
      <w:b w:val="0"/>
      <w:i w:val="0"/>
      <w:strike w:val="0"/>
      <w:dstrike w:val="0"/>
      <w:sz w:val="20"/>
    </w:rPr>
  </w:style>
  <w:style w:type="character" w:customStyle="1" w:styleId="tekst1">
    <w:name w:val="tekst1"/>
    <w:rsid w:val="00147EFF"/>
    <w:rPr>
      <w:rFonts w:ascii="Verdana" w:hAnsi="Verdana" w:hint="default"/>
      <w:color w:val="0000FF"/>
      <w:sz w:val="12"/>
      <w:szCs w:val="12"/>
    </w:rPr>
  </w:style>
  <w:style w:type="paragraph" w:customStyle="1" w:styleId="Tekstpodstawowy33">
    <w:name w:val="Tekst podstawowy 33"/>
    <w:basedOn w:val="Normalny"/>
    <w:rsid w:val="00147EFF"/>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147EFF"/>
    <w:pPr>
      <w:keepNext/>
      <w:spacing w:before="60" w:after="60" w:line="240" w:lineRule="auto"/>
      <w:jc w:val="center"/>
    </w:pPr>
    <w:rPr>
      <w:rFonts w:ascii="Times New Roman" w:eastAsia="Times New Roman" w:hAnsi="Times New Roman" w:cs="Times New Roman"/>
      <w:b/>
      <w:sz w:val="24"/>
      <w:szCs w:val="20"/>
      <w:lang w:eastAsia="pl-PL"/>
    </w:rPr>
  </w:style>
  <w:style w:type="paragraph" w:styleId="Tekstpodstawowy2">
    <w:name w:val="Body Text 2"/>
    <w:basedOn w:val="Normalny"/>
    <w:link w:val="Tekstpodstawowy2Znak1"/>
    <w:semiHidden/>
    <w:rsid w:val="00147EFF"/>
    <w:pPr>
      <w:spacing w:after="120" w:line="480" w:lineRule="auto"/>
    </w:pPr>
    <w:rPr>
      <w:rFonts w:ascii="Times New Roman" w:eastAsia="Times New Roman" w:hAnsi="Times New Roman" w:cs="Times New Roman"/>
      <w:sz w:val="20"/>
      <w:szCs w:val="20"/>
      <w:lang w:eastAsia="pl-PL"/>
    </w:rPr>
  </w:style>
  <w:style w:type="character" w:customStyle="1" w:styleId="Tekstpodstawowy2Znak1">
    <w:name w:val="Tekst podstawowy 2 Znak1"/>
    <w:basedOn w:val="Domylnaczcionkaakapitu"/>
    <w:link w:val="Tekstpodstawowy2"/>
    <w:semiHidden/>
    <w:rsid w:val="00147EFF"/>
    <w:rPr>
      <w:rFonts w:ascii="Times New Roman" w:eastAsia="Times New Roman" w:hAnsi="Times New Roman" w:cs="Times New Roman"/>
      <w:sz w:val="20"/>
      <w:szCs w:val="20"/>
      <w:lang w:eastAsia="pl-PL"/>
    </w:rPr>
  </w:style>
  <w:style w:type="character" w:customStyle="1" w:styleId="publmpoztext">
    <w:name w:val="publ_mpoz_text"/>
    <w:basedOn w:val="Domylnaczcionkaakapitu"/>
    <w:rsid w:val="00147EFF"/>
  </w:style>
  <w:style w:type="character" w:customStyle="1" w:styleId="c41">
    <w:name w:val="c41"/>
    <w:rsid w:val="00147EFF"/>
    <w:rPr>
      <w:rFonts w:ascii="Verdana" w:hAnsi="Verdana" w:hint="default"/>
      <w:b w:val="0"/>
      <w:bCs w:val="0"/>
      <w:i w:val="0"/>
      <w:iCs w:val="0"/>
      <w:strike w:val="0"/>
      <w:dstrike w:val="0"/>
      <w:color w:val="000000"/>
      <w:sz w:val="18"/>
      <w:szCs w:val="18"/>
      <w:u w:val="none"/>
      <w:effect w:val="none"/>
    </w:rPr>
  </w:style>
  <w:style w:type="paragraph" w:styleId="Tekstpodstawowywcity">
    <w:name w:val="Body Text Indent"/>
    <w:basedOn w:val="Normalny"/>
    <w:link w:val="TekstpodstawowywcityZnak"/>
    <w:semiHidden/>
    <w:rsid w:val="00147EFF"/>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link w:val="Tekstpodstawowywcity"/>
    <w:semiHidden/>
    <w:rsid w:val="00147EFF"/>
    <w:rPr>
      <w:rFonts w:ascii="Tahoma" w:eastAsia="Times New Roman" w:hAnsi="Tahoma" w:cs="Tahoma"/>
      <w:sz w:val="20"/>
      <w:szCs w:val="20"/>
      <w:lang w:eastAsia="pl-PL"/>
    </w:rPr>
  </w:style>
  <w:style w:type="paragraph" w:customStyle="1" w:styleId="Tekstpodstawowy21">
    <w:name w:val="Tekst podstawowy 21"/>
    <w:basedOn w:val="Normalny"/>
    <w:rsid w:val="00147EFF"/>
    <w:pPr>
      <w:suppressAutoHyphens/>
      <w:spacing w:after="120" w:line="480" w:lineRule="auto"/>
    </w:pPr>
    <w:rPr>
      <w:rFonts w:ascii="Times New Roman" w:eastAsia="Times New Roman" w:hAnsi="Times New Roman" w:cs="Times New Roman"/>
      <w:sz w:val="20"/>
      <w:szCs w:val="20"/>
      <w:lang w:eastAsia="ar-SA"/>
    </w:rPr>
  </w:style>
  <w:style w:type="paragraph" w:customStyle="1" w:styleId="Standard">
    <w:name w:val="Standard"/>
    <w:rsid w:val="00147EFF"/>
    <w:pPr>
      <w:widowControl w:val="0"/>
      <w:spacing w:after="0" w:line="240" w:lineRule="auto"/>
    </w:pPr>
    <w:rPr>
      <w:rFonts w:ascii="Times New Roman" w:eastAsia="Times New Roman" w:hAnsi="Times New Roman" w:cs="Times New Roman"/>
      <w:sz w:val="20"/>
      <w:szCs w:val="20"/>
      <w:lang w:eastAsia="pl-PL"/>
    </w:rPr>
  </w:style>
  <w:style w:type="paragraph" w:customStyle="1" w:styleId="standardowy0">
    <w:name w:val="standardowy"/>
    <w:basedOn w:val="Normalny"/>
    <w:rsid w:val="00147EFF"/>
    <w:pPr>
      <w:autoSpaceDE w:val="0"/>
      <w:autoSpaceDN w:val="0"/>
      <w:spacing w:after="0" w:line="240" w:lineRule="auto"/>
      <w:jc w:val="both"/>
    </w:pPr>
    <w:rPr>
      <w:rFonts w:ascii="Times New Roman" w:eastAsia="Times New Roman" w:hAnsi="Times New Roman" w:cs="Times New Roman"/>
      <w:sz w:val="24"/>
      <w:szCs w:val="20"/>
      <w:lang w:eastAsia="pl-PL"/>
    </w:rPr>
  </w:style>
  <w:style w:type="character" w:customStyle="1" w:styleId="textbold">
    <w:name w:val="text bold"/>
    <w:basedOn w:val="Domylnaczcionkaakapitu"/>
    <w:rsid w:val="00147EFF"/>
  </w:style>
  <w:style w:type="character" w:customStyle="1" w:styleId="text">
    <w:name w:val="text"/>
    <w:basedOn w:val="Domylnaczcionkaakapitu"/>
    <w:rsid w:val="00147EFF"/>
  </w:style>
  <w:style w:type="paragraph" w:styleId="Akapitzlist">
    <w:name w:val="List Paragraph"/>
    <w:basedOn w:val="Normalny"/>
    <w:qFormat/>
    <w:rsid w:val="00147EFF"/>
    <w:pPr>
      <w:ind w:left="720"/>
      <w:contextualSpacing/>
    </w:pPr>
    <w:rPr>
      <w:rFonts w:ascii="Calibri" w:eastAsia="Calibri" w:hAnsi="Calibri" w:cs="Times New Roman"/>
    </w:rPr>
  </w:style>
  <w:style w:type="character" w:styleId="Numerstrony">
    <w:name w:val="page number"/>
    <w:basedOn w:val="Domylnaczcionkaakapitu"/>
    <w:semiHidden/>
    <w:rsid w:val="00147EFF"/>
  </w:style>
  <w:style w:type="paragraph" w:styleId="Lista">
    <w:name w:val="List"/>
    <w:basedOn w:val="Normalny"/>
    <w:semiHidden/>
    <w:rsid w:val="00147EFF"/>
    <w:pPr>
      <w:spacing w:after="0" w:line="240" w:lineRule="auto"/>
      <w:ind w:left="283" w:hanging="283"/>
    </w:pPr>
    <w:rPr>
      <w:rFonts w:ascii="Times New Roman" w:eastAsia="Times New Roman" w:hAnsi="Times New Roman" w:cs="Times New Roman"/>
      <w:sz w:val="20"/>
      <w:szCs w:val="20"/>
      <w:lang w:eastAsia="pl-PL"/>
    </w:rPr>
  </w:style>
  <w:style w:type="paragraph" w:styleId="Tytu">
    <w:name w:val="Title"/>
    <w:basedOn w:val="Normalny"/>
    <w:link w:val="TytuZnak"/>
    <w:qFormat/>
    <w:rsid w:val="00147EFF"/>
    <w:pPr>
      <w:spacing w:after="0" w:line="240" w:lineRule="auto"/>
      <w:jc w:val="center"/>
    </w:pPr>
    <w:rPr>
      <w:rFonts w:ascii="Times New Roman" w:eastAsia="Times New Roman" w:hAnsi="Times New Roman" w:cs="Times New Roman"/>
      <w:b/>
      <w:bCs/>
      <w:sz w:val="32"/>
      <w:szCs w:val="24"/>
      <w:lang w:eastAsia="pl-PL"/>
    </w:rPr>
  </w:style>
  <w:style w:type="character" w:customStyle="1" w:styleId="TytuZnak">
    <w:name w:val="Tytuł Znak"/>
    <w:basedOn w:val="Domylnaczcionkaakapitu"/>
    <w:link w:val="Tytu"/>
    <w:rsid w:val="00147EFF"/>
    <w:rPr>
      <w:rFonts w:ascii="Times New Roman" w:eastAsia="Times New Roman" w:hAnsi="Times New Roman" w:cs="Times New Roman"/>
      <w:b/>
      <w:bCs/>
      <w:sz w:val="32"/>
      <w:szCs w:val="24"/>
      <w:lang w:eastAsia="pl-PL"/>
    </w:rPr>
  </w:style>
  <w:style w:type="paragraph" w:customStyle="1" w:styleId="Tekstpodstawowy31">
    <w:name w:val="Tekst podstawowy 31"/>
    <w:basedOn w:val="Normalny"/>
    <w:rsid w:val="00147EFF"/>
    <w:pPr>
      <w:suppressAutoHyphens/>
      <w:spacing w:after="0" w:line="360" w:lineRule="auto"/>
      <w:jc w:val="both"/>
    </w:pPr>
    <w:rPr>
      <w:rFonts w:ascii="Arial" w:eastAsia="Times New Roman" w:hAnsi="Arial" w:cs="Arial"/>
      <w:sz w:val="20"/>
      <w:szCs w:val="20"/>
      <w:lang w:eastAsia="ar-SA"/>
    </w:rPr>
  </w:style>
  <w:style w:type="paragraph" w:customStyle="1" w:styleId="ust">
    <w:name w:val="ust"/>
    <w:rsid w:val="00147EFF"/>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grame">
    <w:name w:val="grame"/>
    <w:basedOn w:val="Domylnaczcionkaakapitu"/>
    <w:rsid w:val="00147EFF"/>
  </w:style>
  <w:style w:type="paragraph" w:customStyle="1" w:styleId="pkt">
    <w:name w:val="pkt"/>
    <w:basedOn w:val="Normalny"/>
    <w:rsid w:val="00147EFF"/>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Poprawka">
    <w:name w:val="Revision"/>
    <w:hidden/>
    <w:semiHidden/>
    <w:rsid w:val="00147EFF"/>
    <w:pPr>
      <w:spacing w:after="0" w:line="240" w:lineRule="auto"/>
    </w:pPr>
    <w:rPr>
      <w:rFonts w:ascii="Tahoma" w:eastAsia="Times New Roman" w:hAnsi="Tahoma" w:cs="Tahoma"/>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28</Pages>
  <Words>9297</Words>
  <Characters>55784</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8</cp:revision>
  <cp:lastPrinted>2010-11-04T10:00:00Z</cp:lastPrinted>
  <dcterms:created xsi:type="dcterms:W3CDTF">2010-11-04T09:51:00Z</dcterms:created>
  <dcterms:modified xsi:type="dcterms:W3CDTF">2010-11-04T13:28:00Z</dcterms:modified>
</cp:coreProperties>
</file>